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BA" w:rsidRPr="00BD14BA" w:rsidRDefault="00BD14BA" w:rsidP="00BD14BA">
      <w:pPr>
        <w:spacing w:after="0" w:line="240" w:lineRule="auto"/>
        <w:jc w:val="center"/>
        <w:rPr>
          <w:rFonts w:ascii="Times New Roman" w:eastAsia="Times New Roman" w:hAnsi="Times New Roman" w:cs="Times New Roman"/>
          <w:b/>
          <w:bCs/>
          <w:kern w:val="28"/>
          <w:sz w:val="28"/>
          <w:szCs w:val="28"/>
          <w:lang w:eastAsia="ru-RU"/>
        </w:rPr>
      </w:pPr>
      <w:r w:rsidRPr="00BD14BA">
        <w:rPr>
          <w:rFonts w:ascii="Times New Roman" w:eastAsia="Times New Roman" w:hAnsi="Times New Roman" w:cs="Times New Roman"/>
          <w:b/>
          <w:bCs/>
          <w:kern w:val="28"/>
          <w:sz w:val="28"/>
          <w:szCs w:val="28"/>
          <w:lang w:eastAsia="ru-RU"/>
        </w:rPr>
        <w:t xml:space="preserve">ХАНТЫ-МАНСИЙСКИЙ АВТОНОМНЫЙ ОКРУГ </w:t>
      </w:r>
      <w:r w:rsidRPr="00BD14BA">
        <w:rPr>
          <w:rFonts w:ascii="Times New Roman" w:eastAsia="Times New Roman" w:hAnsi="Times New Roman" w:cs="Times New Roman"/>
          <w:bCs/>
          <w:kern w:val="28"/>
          <w:sz w:val="28"/>
          <w:szCs w:val="28"/>
          <w:lang w:eastAsia="ru-RU"/>
        </w:rPr>
        <w:t>–</w:t>
      </w:r>
      <w:r w:rsidRPr="00BD14BA">
        <w:rPr>
          <w:rFonts w:ascii="Times New Roman" w:eastAsia="Times New Roman" w:hAnsi="Times New Roman" w:cs="Times New Roman"/>
          <w:b/>
          <w:bCs/>
          <w:kern w:val="28"/>
          <w:sz w:val="28"/>
          <w:szCs w:val="28"/>
          <w:lang w:eastAsia="ru-RU"/>
        </w:rPr>
        <w:t xml:space="preserve"> ЮГРА</w:t>
      </w:r>
    </w:p>
    <w:p w:rsidR="00BD14BA" w:rsidRPr="00BD14BA" w:rsidRDefault="00BD14BA" w:rsidP="00BD14BA">
      <w:pPr>
        <w:spacing w:after="0" w:line="240" w:lineRule="auto"/>
        <w:jc w:val="center"/>
        <w:rPr>
          <w:rFonts w:ascii="Times New Roman" w:eastAsia="Times New Roman" w:hAnsi="Times New Roman" w:cs="Times New Roman"/>
          <w:b/>
          <w:bCs/>
          <w:kern w:val="28"/>
          <w:sz w:val="28"/>
          <w:szCs w:val="28"/>
          <w:lang w:eastAsia="ru-RU"/>
        </w:rPr>
      </w:pPr>
      <w:r w:rsidRPr="00BD14BA">
        <w:rPr>
          <w:rFonts w:ascii="Times New Roman" w:eastAsia="Times New Roman" w:hAnsi="Times New Roman" w:cs="Times New Roman"/>
          <w:b/>
          <w:bCs/>
          <w:kern w:val="28"/>
          <w:sz w:val="28"/>
          <w:szCs w:val="28"/>
          <w:lang w:eastAsia="ru-RU"/>
        </w:rPr>
        <w:t>ХАНТЫ-МАНСИЙСКИЙ РАЙОН</w:t>
      </w:r>
    </w:p>
    <w:p w:rsidR="00BD14BA" w:rsidRPr="00BD14BA" w:rsidRDefault="00BD14BA" w:rsidP="00BD14BA">
      <w:pPr>
        <w:spacing w:after="0" w:line="240" w:lineRule="auto"/>
        <w:jc w:val="center"/>
        <w:rPr>
          <w:rFonts w:ascii="Times New Roman" w:eastAsia="Times New Roman" w:hAnsi="Times New Roman" w:cs="Times New Roman"/>
          <w:b/>
          <w:bCs/>
          <w:kern w:val="28"/>
          <w:sz w:val="28"/>
          <w:szCs w:val="28"/>
          <w:lang w:eastAsia="ru-RU"/>
        </w:rPr>
      </w:pPr>
    </w:p>
    <w:p w:rsidR="00BD14BA" w:rsidRPr="00BD14BA" w:rsidRDefault="00BD14BA" w:rsidP="00BD14BA">
      <w:pPr>
        <w:spacing w:after="0" w:line="240" w:lineRule="auto"/>
        <w:jc w:val="center"/>
        <w:rPr>
          <w:rFonts w:ascii="Times New Roman" w:eastAsia="Times New Roman" w:hAnsi="Times New Roman" w:cs="Times New Roman"/>
          <w:b/>
          <w:bCs/>
          <w:kern w:val="28"/>
          <w:sz w:val="28"/>
          <w:szCs w:val="28"/>
          <w:lang w:val="x-none" w:eastAsia="ru-RU"/>
        </w:rPr>
      </w:pPr>
      <w:r w:rsidRPr="00BD14BA">
        <w:rPr>
          <w:rFonts w:ascii="Times New Roman" w:eastAsia="Times New Roman" w:hAnsi="Times New Roman" w:cs="Times New Roman"/>
          <w:b/>
          <w:bCs/>
          <w:kern w:val="28"/>
          <w:sz w:val="28"/>
          <w:szCs w:val="28"/>
          <w:lang w:val="x-none" w:eastAsia="ru-RU"/>
        </w:rPr>
        <w:t>ДУМА</w:t>
      </w:r>
    </w:p>
    <w:p w:rsidR="00BD14BA" w:rsidRPr="00BD14BA" w:rsidRDefault="00BD14BA" w:rsidP="00BD14BA">
      <w:pPr>
        <w:spacing w:after="0" w:line="240" w:lineRule="auto"/>
        <w:jc w:val="center"/>
        <w:rPr>
          <w:rFonts w:ascii="Times New Roman" w:eastAsia="Times New Roman" w:hAnsi="Times New Roman" w:cs="Times New Roman"/>
          <w:b/>
          <w:bCs/>
          <w:kern w:val="28"/>
          <w:sz w:val="28"/>
          <w:szCs w:val="28"/>
          <w:lang w:eastAsia="ru-RU"/>
        </w:rPr>
      </w:pPr>
    </w:p>
    <w:p w:rsidR="00BD14BA" w:rsidRPr="00BD14BA" w:rsidRDefault="00BD14BA" w:rsidP="00BD14BA">
      <w:pPr>
        <w:spacing w:after="0" w:line="240" w:lineRule="auto"/>
        <w:jc w:val="center"/>
        <w:rPr>
          <w:rFonts w:ascii="Times New Roman" w:eastAsia="Times New Roman" w:hAnsi="Times New Roman" w:cs="Times New Roman"/>
          <w:b/>
          <w:bCs/>
          <w:kern w:val="28"/>
          <w:sz w:val="28"/>
          <w:szCs w:val="28"/>
          <w:lang w:eastAsia="ru-RU"/>
        </w:rPr>
      </w:pPr>
      <w:r w:rsidRPr="00BD14BA">
        <w:rPr>
          <w:rFonts w:ascii="Times New Roman" w:eastAsia="Times New Roman" w:hAnsi="Times New Roman" w:cs="Times New Roman"/>
          <w:b/>
          <w:bCs/>
          <w:kern w:val="28"/>
          <w:sz w:val="28"/>
          <w:szCs w:val="28"/>
          <w:lang w:eastAsia="ru-RU"/>
        </w:rPr>
        <w:t>РЕШЕНИЕ</w:t>
      </w:r>
    </w:p>
    <w:p w:rsidR="00BD14BA" w:rsidRPr="00BD14BA" w:rsidRDefault="00BD14BA" w:rsidP="00BD14BA">
      <w:pPr>
        <w:spacing w:after="0" w:line="240" w:lineRule="auto"/>
        <w:jc w:val="center"/>
        <w:rPr>
          <w:rFonts w:ascii="Times New Roman" w:eastAsia="Times New Roman" w:hAnsi="Times New Roman" w:cs="Times New Roman"/>
          <w:bCs/>
          <w:kern w:val="28"/>
          <w:sz w:val="28"/>
          <w:szCs w:val="28"/>
          <w:lang w:eastAsia="ru-RU"/>
        </w:rPr>
      </w:pPr>
    </w:p>
    <w:p w:rsidR="00BD14BA" w:rsidRPr="00BD14BA" w:rsidRDefault="00D234AA" w:rsidP="00BD14BA">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1</w:t>
      </w:r>
      <w:r w:rsidRPr="00CE6B33">
        <w:rPr>
          <w:rFonts w:ascii="Times New Roman" w:eastAsia="Times New Roman" w:hAnsi="Times New Roman" w:cs="Times New Roman"/>
          <w:bCs/>
          <w:kern w:val="28"/>
          <w:sz w:val="28"/>
          <w:szCs w:val="28"/>
          <w:lang w:eastAsia="ru-RU"/>
        </w:rPr>
        <w:t>7</w:t>
      </w:r>
      <w:r w:rsidR="00CE6B33">
        <w:rPr>
          <w:rFonts w:ascii="Times New Roman" w:eastAsia="Times New Roman" w:hAnsi="Times New Roman" w:cs="Times New Roman"/>
          <w:bCs/>
          <w:kern w:val="28"/>
          <w:sz w:val="28"/>
          <w:szCs w:val="28"/>
          <w:lang w:eastAsia="ru-RU"/>
        </w:rPr>
        <w:t>.06.2021</w:t>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r>
      <w:r w:rsidR="00CE6B33">
        <w:rPr>
          <w:rFonts w:ascii="Times New Roman" w:eastAsia="Times New Roman" w:hAnsi="Times New Roman" w:cs="Times New Roman"/>
          <w:bCs/>
          <w:kern w:val="28"/>
          <w:sz w:val="28"/>
          <w:szCs w:val="28"/>
          <w:lang w:eastAsia="ru-RU"/>
        </w:rPr>
        <w:tab/>
        <w:t>№ 747</w:t>
      </w:r>
    </w:p>
    <w:p w:rsidR="00BD14BA" w:rsidRPr="00BD14BA" w:rsidRDefault="00BD14BA" w:rsidP="00BD14BA">
      <w:pPr>
        <w:spacing w:after="0" w:line="240" w:lineRule="auto"/>
        <w:rPr>
          <w:rFonts w:ascii="Times New Roman" w:eastAsiaTheme="minorEastAsia" w:hAnsi="Times New Roman" w:cs="Times New Roman"/>
          <w:sz w:val="28"/>
          <w:szCs w:val="28"/>
          <w:lang w:eastAsia="ru-RU"/>
        </w:rPr>
      </w:pPr>
    </w:p>
    <w:p w:rsidR="00BD14BA" w:rsidRPr="00BD14BA" w:rsidRDefault="00BD14BA" w:rsidP="00BD14BA">
      <w:pPr>
        <w:spacing w:after="0" w:line="240" w:lineRule="auto"/>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 xml:space="preserve">О Порядке назначения, перерасчета и </w:t>
      </w:r>
    </w:p>
    <w:p w:rsidR="00BD14BA" w:rsidRPr="00BD14BA" w:rsidRDefault="00BD14BA" w:rsidP="00BD14BA">
      <w:pPr>
        <w:spacing w:after="0" w:line="240" w:lineRule="auto"/>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 xml:space="preserve">выплаты пенсии за выслугу лет лицам, </w:t>
      </w:r>
    </w:p>
    <w:p w:rsidR="00BD14BA" w:rsidRPr="00BD14BA" w:rsidRDefault="00BD14BA" w:rsidP="00BD14BA">
      <w:pPr>
        <w:spacing w:after="0" w:line="240" w:lineRule="auto"/>
        <w:rPr>
          <w:rFonts w:ascii="Times New Roman" w:eastAsiaTheme="minorEastAsia" w:hAnsi="Times New Roman" w:cs="Times New Roman"/>
          <w:sz w:val="28"/>
          <w:szCs w:val="28"/>
          <w:lang w:eastAsia="ru-RU"/>
        </w:rPr>
      </w:pPr>
      <w:proofErr w:type="gramStart"/>
      <w:r w:rsidRPr="00BD14BA">
        <w:rPr>
          <w:rFonts w:ascii="Times New Roman" w:eastAsiaTheme="minorEastAsia" w:hAnsi="Times New Roman" w:cs="Times New Roman"/>
          <w:sz w:val="28"/>
          <w:szCs w:val="28"/>
          <w:lang w:eastAsia="ru-RU"/>
        </w:rPr>
        <w:t>замещавшим</w:t>
      </w:r>
      <w:proofErr w:type="gramEnd"/>
      <w:r w:rsidRPr="00BD14BA">
        <w:rPr>
          <w:rFonts w:ascii="Times New Roman" w:eastAsiaTheme="minorEastAsia" w:hAnsi="Times New Roman" w:cs="Times New Roman"/>
          <w:sz w:val="28"/>
          <w:szCs w:val="28"/>
          <w:lang w:eastAsia="ru-RU"/>
        </w:rPr>
        <w:t xml:space="preserve"> муниципальные должности </w:t>
      </w:r>
    </w:p>
    <w:p w:rsidR="00BD14BA" w:rsidRPr="00BD14BA" w:rsidRDefault="00BD14BA" w:rsidP="00BD14BA">
      <w:pPr>
        <w:spacing w:after="0" w:line="240" w:lineRule="auto"/>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 xml:space="preserve">на постоянной основе и должности </w:t>
      </w:r>
    </w:p>
    <w:p w:rsidR="00BD14BA" w:rsidRPr="00BD14BA" w:rsidRDefault="00BD14BA" w:rsidP="00BD14BA">
      <w:pPr>
        <w:spacing w:after="0" w:line="240" w:lineRule="auto"/>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 xml:space="preserve">муниципальной службы в органах </w:t>
      </w:r>
    </w:p>
    <w:p w:rsidR="00BD14BA" w:rsidRPr="00BD14BA" w:rsidRDefault="00BD14BA" w:rsidP="00BD14BA">
      <w:pPr>
        <w:spacing w:after="0" w:line="240" w:lineRule="auto"/>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 xml:space="preserve">местного самоуправления </w:t>
      </w:r>
    </w:p>
    <w:p w:rsidR="00BD14BA" w:rsidRPr="00BD14BA" w:rsidRDefault="00BD14BA" w:rsidP="00BD14BA">
      <w:pPr>
        <w:spacing w:after="0" w:line="240" w:lineRule="auto"/>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Ханты-Мансийского района</w:t>
      </w:r>
    </w:p>
    <w:p w:rsidR="00BD14BA" w:rsidRPr="00BD14BA" w:rsidRDefault="00BD14BA" w:rsidP="00BD14BA">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BD14BA" w:rsidRPr="00BD14BA" w:rsidRDefault="00BD14BA" w:rsidP="00BD14BA">
      <w:pPr>
        <w:autoSpaceDE w:val="0"/>
        <w:autoSpaceDN w:val="0"/>
        <w:adjustRightInd w:val="0"/>
        <w:spacing w:after="0" w:line="240" w:lineRule="auto"/>
        <w:ind w:firstLine="567"/>
        <w:jc w:val="both"/>
        <w:rPr>
          <w:rFonts w:ascii="Times New Roman" w:hAnsi="Times New Roman" w:cs="Times New Roman"/>
          <w:sz w:val="28"/>
          <w:szCs w:val="28"/>
        </w:rPr>
      </w:pPr>
      <w:r w:rsidRPr="00BD14BA">
        <w:rPr>
          <w:rFonts w:ascii="Times New Roman" w:hAnsi="Times New Roman" w:cs="Times New Roman"/>
          <w:sz w:val="28"/>
          <w:szCs w:val="28"/>
        </w:rPr>
        <w:t xml:space="preserve">В соответствии с Федеральным </w:t>
      </w:r>
      <w:r w:rsidRPr="00BD14BA">
        <w:rPr>
          <w:rFonts w:ascii="Times New Roman" w:eastAsiaTheme="minorEastAsia" w:hAnsi="Times New Roman" w:cs="Times New Roman"/>
          <w:sz w:val="28"/>
          <w:szCs w:val="28"/>
          <w:lang w:eastAsia="ru-RU"/>
        </w:rPr>
        <w:t xml:space="preserve">законом </w:t>
      </w:r>
      <w:r w:rsidRPr="00BD14BA">
        <w:rPr>
          <w:rFonts w:ascii="Times New Roman" w:hAnsi="Times New Roman" w:cs="Times New Roman"/>
          <w:sz w:val="28"/>
          <w:szCs w:val="28"/>
        </w:rPr>
        <w:t xml:space="preserve">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BD14BA">
        <w:rPr>
          <w:rFonts w:ascii="Times New Roman" w:eastAsiaTheme="minorEastAsia" w:hAnsi="Times New Roman" w:cs="Times New Roman"/>
          <w:lang w:eastAsia="ru-RU"/>
        </w:rPr>
        <w:t xml:space="preserve"> </w:t>
      </w:r>
      <w:r w:rsidRPr="00BD14BA">
        <w:rPr>
          <w:rFonts w:ascii="Times New Roman" w:eastAsiaTheme="minorEastAsia" w:hAnsi="Times New Roman" w:cs="Times New Roman"/>
          <w:sz w:val="28"/>
          <w:szCs w:val="28"/>
          <w:lang w:eastAsia="ru-RU"/>
        </w:rPr>
        <w:t>Законом</w:t>
      </w:r>
      <w:r w:rsidRPr="00BD14BA">
        <w:rPr>
          <w:rFonts w:eastAsiaTheme="minorEastAsia"/>
          <w:lang w:eastAsia="ru-RU"/>
        </w:rPr>
        <w:t xml:space="preserve"> </w:t>
      </w:r>
      <w:r w:rsidRPr="00BD14BA">
        <w:rPr>
          <w:rFonts w:ascii="Times New Roman" w:hAnsi="Times New Roman" w:cs="Times New Roman"/>
          <w:sz w:val="28"/>
          <w:szCs w:val="28"/>
        </w:rPr>
        <w:t xml:space="preserve">Ханты-Мансийского автономного округа – Югры от 31.12.2004 № 97-оз «О государственной гражданской службе Ханты-Мансийского автономного округа – Югры», руководствуясь </w:t>
      </w:r>
      <w:hyperlink r:id="rId8" w:history="1">
        <w:r w:rsidRPr="00BD14BA">
          <w:rPr>
            <w:rFonts w:ascii="Times New Roman" w:hAnsi="Times New Roman" w:cs="Times New Roman"/>
            <w:sz w:val="28"/>
            <w:szCs w:val="28"/>
          </w:rPr>
          <w:t>частью 1 статьи 31</w:t>
        </w:r>
      </w:hyperlink>
      <w:r w:rsidRPr="00BD14BA">
        <w:rPr>
          <w:rFonts w:ascii="Times New Roman" w:hAnsi="Times New Roman" w:cs="Times New Roman"/>
          <w:sz w:val="28"/>
          <w:szCs w:val="28"/>
        </w:rPr>
        <w:t xml:space="preserve"> Устава Ханты-Мансийского района,</w:t>
      </w:r>
    </w:p>
    <w:p w:rsidR="00BD14BA" w:rsidRPr="00BD14BA" w:rsidRDefault="00BD14BA" w:rsidP="00BD14BA">
      <w:pPr>
        <w:suppressAutoHyphens/>
        <w:autoSpaceDE w:val="0"/>
        <w:spacing w:after="0" w:line="240" w:lineRule="auto"/>
        <w:jc w:val="both"/>
        <w:rPr>
          <w:rFonts w:ascii="Times New Roman" w:eastAsia="Times New Roman" w:hAnsi="Times New Roman" w:cs="Times New Roman"/>
          <w:sz w:val="28"/>
          <w:szCs w:val="28"/>
          <w:lang w:eastAsia="ar-SA"/>
        </w:rPr>
      </w:pPr>
    </w:p>
    <w:p w:rsidR="00BD14BA" w:rsidRPr="00BD14BA" w:rsidRDefault="00BD14BA" w:rsidP="00BD14BA">
      <w:pPr>
        <w:spacing w:after="0" w:line="240" w:lineRule="auto"/>
        <w:ind w:firstLine="567"/>
        <w:jc w:val="center"/>
        <w:rPr>
          <w:rFonts w:ascii="Times New Roman" w:eastAsia="Calibri" w:hAnsi="Times New Roman" w:cs="Times New Roman"/>
          <w:sz w:val="28"/>
          <w:szCs w:val="28"/>
          <w:lang w:eastAsia="ru-RU"/>
        </w:rPr>
      </w:pPr>
      <w:r w:rsidRPr="00BD14BA">
        <w:rPr>
          <w:rFonts w:ascii="Times New Roman" w:eastAsia="Calibri" w:hAnsi="Times New Roman" w:cs="Times New Roman"/>
          <w:sz w:val="28"/>
          <w:szCs w:val="28"/>
          <w:lang w:eastAsia="ru-RU"/>
        </w:rPr>
        <w:t xml:space="preserve">Дума Ханты-Мансийского района </w:t>
      </w:r>
    </w:p>
    <w:p w:rsidR="00BD14BA" w:rsidRPr="00BD14BA" w:rsidRDefault="00BD14BA" w:rsidP="00BD14BA">
      <w:pPr>
        <w:spacing w:after="0" w:line="240" w:lineRule="auto"/>
        <w:ind w:firstLine="567"/>
        <w:jc w:val="center"/>
        <w:rPr>
          <w:rFonts w:ascii="Times New Roman" w:eastAsia="Calibri" w:hAnsi="Times New Roman" w:cs="Times New Roman"/>
          <w:b/>
          <w:sz w:val="28"/>
          <w:szCs w:val="28"/>
          <w:lang w:eastAsia="ru-RU"/>
        </w:rPr>
      </w:pPr>
    </w:p>
    <w:p w:rsidR="00BD14BA" w:rsidRPr="00BD14BA" w:rsidRDefault="00BD14BA" w:rsidP="00BD14BA">
      <w:pPr>
        <w:spacing w:after="0" w:line="240" w:lineRule="auto"/>
        <w:ind w:firstLine="567"/>
        <w:jc w:val="center"/>
        <w:rPr>
          <w:rFonts w:ascii="Times New Roman" w:eastAsia="Calibri" w:hAnsi="Times New Roman" w:cs="Times New Roman"/>
          <w:b/>
          <w:sz w:val="28"/>
          <w:szCs w:val="28"/>
          <w:lang w:eastAsia="ru-RU"/>
        </w:rPr>
      </w:pPr>
      <w:r w:rsidRPr="00BD14BA">
        <w:rPr>
          <w:rFonts w:ascii="Times New Roman" w:eastAsia="Calibri" w:hAnsi="Times New Roman" w:cs="Times New Roman"/>
          <w:b/>
          <w:sz w:val="28"/>
          <w:szCs w:val="28"/>
          <w:lang w:eastAsia="ru-RU"/>
        </w:rPr>
        <w:t>РЕШИЛА:</w:t>
      </w:r>
    </w:p>
    <w:p w:rsidR="00BD14BA" w:rsidRPr="00BD14BA" w:rsidRDefault="00BD14BA" w:rsidP="00BD14BA">
      <w:pPr>
        <w:tabs>
          <w:tab w:val="left" w:pos="993"/>
        </w:tabs>
        <w:spacing w:after="0" w:line="240" w:lineRule="auto"/>
        <w:ind w:firstLine="709"/>
        <w:jc w:val="both"/>
        <w:rPr>
          <w:rFonts w:ascii="Times New Roman" w:eastAsia="Calibri" w:hAnsi="Times New Roman" w:cs="Times New Roman"/>
          <w:sz w:val="28"/>
          <w:szCs w:val="28"/>
          <w:lang w:eastAsia="ru-RU"/>
        </w:rPr>
      </w:pPr>
    </w:p>
    <w:p w:rsidR="00BD14BA" w:rsidRPr="00BD14BA" w:rsidRDefault="00BD14BA" w:rsidP="00BD14BA">
      <w:pPr>
        <w:numPr>
          <w:ilvl w:val="0"/>
          <w:numId w:val="24"/>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BD14BA">
        <w:rPr>
          <w:rFonts w:ascii="Times New Roman" w:eastAsia="Calibri" w:hAnsi="Times New Roman" w:cs="Times New Roman"/>
          <w:sz w:val="28"/>
          <w:szCs w:val="28"/>
          <w:lang w:eastAsia="ru-RU"/>
        </w:rPr>
        <w:t xml:space="preserve">Утвердить </w:t>
      </w:r>
      <w:r w:rsidRPr="00BD14BA">
        <w:rPr>
          <w:rFonts w:ascii="Times New Roman" w:eastAsiaTheme="minorEastAsia" w:hAnsi="Times New Roman" w:cs="Times New Roman"/>
          <w:sz w:val="28"/>
          <w:szCs w:val="28"/>
          <w:lang w:eastAsia="ru-RU"/>
        </w:rPr>
        <w:t>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согласно приложению к настоящему решению.</w:t>
      </w:r>
    </w:p>
    <w:p w:rsidR="00BD14BA" w:rsidRPr="00BD14BA" w:rsidRDefault="00BD14BA" w:rsidP="00BD14BA">
      <w:pPr>
        <w:numPr>
          <w:ilvl w:val="0"/>
          <w:numId w:val="24"/>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Признать утратившими силу решения Думы Ханты-Мансийского района:</w:t>
      </w:r>
    </w:p>
    <w:p w:rsidR="00BD14BA" w:rsidRPr="00BD14BA" w:rsidRDefault="00BD14BA" w:rsidP="00BD14BA">
      <w:pPr>
        <w:tabs>
          <w:tab w:val="left" w:pos="993"/>
        </w:tabs>
        <w:spacing w:after="0" w:line="240" w:lineRule="auto"/>
        <w:ind w:firstLine="709"/>
        <w:contextualSpacing/>
        <w:jc w:val="both"/>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от 17.03.2017 № 113 «О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BD14BA" w:rsidRPr="00BD14BA" w:rsidRDefault="00BD14BA" w:rsidP="00BD14BA">
      <w:pPr>
        <w:tabs>
          <w:tab w:val="left" w:pos="993"/>
        </w:tabs>
        <w:spacing w:after="0" w:line="240" w:lineRule="auto"/>
        <w:ind w:firstLine="709"/>
        <w:contextualSpacing/>
        <w:jc w:val="both"/>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от 27.06.2019 № 484 «О внесении изменений в решение Думы Ханты-Мансийского района от 17.03.2017 № 113 «О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BD14BA" w:rsidRPr="00BD14BA" w:rsidRDefault="00BD14BA" w:rsidP="00BD14BA">
      <w:pPr>
        <w:tabs>
          <w:tab w:val="left" w:pos="993"/>
        </w:tabs>
        <w:spacing w:after="0" w:line="240" w:lineRule="auto"/>
        <w:ind w:firstLine="709"/>
        <w:contextualSpacing/>
        <w:jc w:val="both"/>
        <w:rPr>
          <w:rFonts w:ascii="Times New Roman" w:eastAsiaTheme="minorEastAsia" w:hAnsi="Times New Roman" w:cs="Times New Roman"/>
          <w:sz w:val="28"/>
          <w:szCs w:val="28"/>
          <w:lang w:eastAsia="ru-RU"/>
        </w:rPr>
      </w:pPr>
    </w:p>
    <w:p w:rsidR="00BD14BA" w:rsidRPr="00BD14BA" w:rsidRDefault="00BD14BA" w:rsidP="00BD14BA">
      <w:pPr>
        <w:numPr>
          <w:ilvl w:val="0"/>
          <w:numId w:val="24"/>
        </w:numPr>
        <w:tabs>
          <w:tab w:val="left" w:pos="0"/>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lastRenderedPageBreak/>
        <w:t>Настоящее решение вступает в силу после его официального опубликования (обнародования).</w:t>
      </w:r>
    </w:p>
    <w:p w:rsidR="00BD14BA" w:rsidRPr="00BD14BA" w:rsidRDefault="00BD14BA" w:rsidP="00BD14BA">
      <w:pPr>
        <w:tabs>
          <w:tab w:val="left" w:pos="0"/>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D14BA" w:rsidRPr="00BD14BA" w:rsidRDefault="00BD14BA" w:rsidP="00BD14BA">
      <w:pPr>
        <w:tabs>
          <w:tab w:val="left" w:pos="0"/>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637"/>
        <w:gridCol w:w="4218"/>
      </w:tblGrid>
      <w:tr w:rsidR="00BD14BA" w:rsidRPr="00BD14BA" w:rsidTr="00BD14BA">
        <w:tc>
          <w:tcPr>
            <w:tcW w:w="5637" w:type="dxa"/>
            <w:hideMark/>
          </w:tcPr>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proofErr w:type="gramStart"/>
            <w:r w:rsidRPr="00BD14BA">
              <w:rPr>
                <w:rFonts w:ascii="Times New Roman" w:eastAsia="Times New Roman" w:hAnsi="Times New Roman" w:cs="Times New Roman"/>
                <w:color w:val="000000"/>
                <w:sz w:val="28"/>
                <w:szCs w:val="28"/>
                <w:lang w:eastAsia="ru-RU"/>
              </w:rPr>
              <w:t>Исполняющий</w:t>
            </w:r>
            <w:proofErr w:type="gramEnd"/>
            <w:r w:rsidRPr="00BD14BA">
              <w:rPr>
                <w:rFonts w:ascii="Times New Roman" w:eastAsia="Times New Roman" w:hAnsi="Times New Roman" w:cs="Times New Roman"/>
                <w:color w:val="000000"/>
                <w:sz w:val="28"/>
                <w:szCs w:val="28"/>
                <w:lang w:eastAsia="ru-RU"/>
              </w:rPr>
              <w:t xml:space="preserve"> полномочия </w:t>
            </w:r>
          </w:p>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r w:rsidRPr="00BD14BA">
              <w:rPr>
                <w:rFonts w:ascii="Times New Roman" w:eastAsia="Times New Roman" w:hAnsi="Times New Roman" w:cs="Times New Roman"/>
                <w:color w:val="000000"/>
                <w:sz w:val="28"/>
                <w:szCs w:val="28"/>
                <w:lang w:eastAsia="ru-RU"/>
              </w:rPr>
              <w:t>председателя Думы</w:t>
            </w:r>
          </w:p>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r w:rsidRPr="00BD14BA">
              <w:rPr>
                <w:rFonts w:ascii="Times New Roman" w:eastAsia="Times New Roman" w:hAnsi="Times New Roman" w:cs="Times New Roman"/>
                <w:color w:val="000000"/>
                <w:sz w:val="28"/>
                <w:szCs w:val="28"/>
                <w:lang w:eastAsia="ru-RU"/>
              </w:rPr>
              <w:t>Ханты-Мансийского района</w:t>
            </w:r>
          </w:p>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r w:rsidRPr="00BD14BA">
              <w:rPr>
                <w:rFonts w:ascii="Times New Roman" w:eastAsia="Times New Roman" w:hAnsi="Times New Roman" w:cs="Times New Roman"/>
                <w:color w:val="000000"/>
                <w:sz w:val="28"/>
                <w:szCs w:val="28"/>
                <w:lang w:eastAsia="ru-RU"/>
              </w:rPr>
              <w:t>П.А. Астраханцев</w:t>
            </w:r>
          </w:p>
          <w:p w:rsidR="00BD14BA" w:rsidRPr="00BD14BA" w:rsidRDefault="00CE6B33"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17.06.2021</w:t>
            </w:r>
          </w:p>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p>
        </w:tc>
        <w:tc>
          <w:tcPr>
            <w:tcW w:w="4218" w:type="dxa"/>
            <w:hideMark/>
          </w:tcPr>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r w:rsidRPr="00BD14BA">
              <w:rPr>
                <w:rFonts w:ascii="Times New Roman" w:eastAsia="Times New Roman" w:hAnsi="Times New Roman" w:cs="Times New Roman"/>
                <w:color w:val="000000"/>
                <w:sz w:val="28"/>
                <w:szCs w:val="28"/>
                <w:lang w:eastAsia="ru-RU"/>
              </w:rPr>
              <w:t xml:space="preserve">Глава </w:t>
            </w:r>
          </w:p>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r w:rsidRPr="00BD14BA">
              <w:rPr>
                <w:rFonts w:ascii="Times New Roman" w:eastAsia="Times New Roman" w:hAnsi="Times New Roman" w:cs="Times New Roman"/>
                <w:color w:val="000000"/>
                <w:sz w:val="28"/>
                <w:szCs w:val="28"/>
                <w:lang w:eastAsia="ru-RU"/>
              </w:rPr>
              <w:t>Ханты-Мансийского района</w:t>
            </w:r>
          </w:p>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r w:rsidRPr="00BD14BA">
              <w:rPr>
                <w:rFonts w:ascii="Times New Roman" w:eastAsia="Times New Roman" w:hAnsi="Times New Roman" w:cs="Times New Roman"/>
                <w:color w:val="000000"/>
                <w:sz w:val="28"/>
                <w:szCs w:val="28"/>
                <w:lang w:eastAsia="ru-RU"/>
              </w:rPr>
              <w:t xml:space="preserve">К.Р. </w:t>
            </w:r>
            <w:proofErr w:type="spellStart"/>
            <w:r w:rsidRPr="00BD14BA">
              <w:rPr>
                <w:rFonts w:ascii="Times New Roman" w:eastAsia="Times New Roman" w:hAnsi="Times New Roman" w:cs="Times New Roman"/>
                <w:color w:val="000000"/>
                <w:sz w:val="28"/>
                <w:szCs w:val="28"/>
                <w:lang w:eastAsia="ru-RU"/>
              </w:rPr>
              <w:t>Минулин</w:t>
            </w:r>
            <w:proofErr w:type="spellEnd"/>
          </w:p>
          <w:p w:rsidR="00BD14BA" w:rsidRPr="00BD14BA" w:rsidRDefault="00CE6B33"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17.06.2021</w:t>
            </w:r>
          </w:p>
          <w:p w:rsidR="00BD14BA" w:rsidRPr="00BD14BA" w:rsidRDefault="00BD14BA" w:rsidP="00BD14BA">
            <w:pPr>
              <w:tabs>
                <w:tab w:val="left" w:pos="4678"/>
              </w:tabs>
              <w:autoSpaceDN w:val="0"/>
              <w:spacing w:after="0" w:line="240" w:lineRule="auto"/>
              <w:ind w:right="-1"/>
              <w:rPr>
                <w:rFonts w:ascii="Times New Roman" w:eastAsia="Times New Roman" w:hAnsi="Times New Roman" w:cs="Times New Roman"/>
                <w:color w:val="000000"/>
                <w:sz w:val="28"/>
                <w:szCs w:val="28"/>
                <w:lang w:eastAsia="ru-RU"/>
              </w:rPr>
            </w:pPr>
          </w:p>
        </w:tc>
      </w:tr>
    </w:tbl>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lastRenderedPageBreak/>
        <w:t>Приложение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решению Думы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CE6B33" w:rsidP="00BD14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w:t>
      </w:r>
      <w:bookmarkStart w:id="0" w:name="_GoBack"/>
      <w:bookmarkEnd w:id="0"/>
      <w:r w:rsidR="00BD14BA" w:rsidRPr="00BD14BA">
        <w:rPr>
          <w:rFonts w:ascii="Times New Roman" w:hAnsi="Times New Roman" w:cs="Times New Roman"/>
          <w:sz w:val="28"/>
          <w:szCs w:val="28"/>
        </w:rPr>
        <w:t xml:space="preserve">.06.2021 № </w:t>
      </w:r>
      <w:r>
        <w:rPr>
          <w:rFonts w:ascii="Times New Roman" w:hAnsi="Times New Roman" w:cs="Times New Roman"/>
          <w:sz w:val="28"/>
          <w:szCs w:val="28"/>
        </w:rPr>
        <w:t>747</w:t>
      </w:r>
    </w:p>
    <w:p w:rsidR="00BD14BA" w:rsidRPr="00BD14BA" w:rsidRDefault="00BD14BA" w:rsidP="00BD14BA">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D14BA" w:rsidRPr="00BD14BA" w:rsidRDefault="00BD14BA" w:rsidP="00BD14BA">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Порядок</w:t>
      </w:r>
    </w:p>
    <w:p w:rsidR="00BD14BA" w:rsidRPr="00BD14BA" w:rsidRDefault="00BD14BA" w:rsidP="00BD14BA">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 xml:space="preserve">назначения, перерасчета и выплаты пенсии за выслугу лет лицам, </w:t>
      </w:r>
    </w:p>
    <w:p w:rsidR="00BD14BA" w:rsidRPr="00BD14BA" w:rsidRDefault="00BD14BA" w:rsidP="00BD14BA">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BD14BA">
        <w:rPr>
          <w:rFonts w:ascii="Times New Roman" w:eastAsiaTheme="minorEastAsia" w:hAnsi="Times New Roman" w:cs="Times New Roman"/>
          <w:sz w:val="28"/>
          <w:szCs w:val="28"/>
          <w:lang w:eastAsia="ru-RU"/>
        </w:rPr>
        <w:t>замещавшим</w:t>
      </w:r>
      <w:proofErr w:type="gramEnd"/>
      <w:r w:rsidRPr="00BD14BA">
        <w:rPr>
          <w:rFonts w:ascii="Times New Roman" w:eastAsiaTheme="minorEastAsia" w:hAnsi="Times New Roman" w:cs="Times New Roman"/>
          <w:sz w:val="28"/>
          <w:szCs w:val="28"/>
          <w:lang w:eastAsia="ru-RU"/>
        </w:rPr>
        <w:t xml:space="preserve"> муниципальные должности на постоянной основе </w:t>
      </w:r>
    </w:p>
    <w:p w:rsidR="00BD14BA" w:rsidRPr="00BD14BA" w:rsidRDefault="00BD14BA" w:rsidP="00BD14BA">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D14BA">
        <w:rPr>
          <w:rFonts w:ascii="Times New Roman" w:eastAsiaTheme="minorEastAsia" w:hAnsi="Times New Roman" w:cs="Times New Roman"/>
          <w:sz w:val="28"/>
          <w:szCs w:val="28"/>
          <w:lang w:eastAsia="ru-RU"/>
        </w:rPr>
        <w:t xml:space="preserve">и должности муниципальной службы в органах местного </w:t>
      </w:r>
    </w:p>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eastAsiaTheme="minorEastAsia" w:hAnsi="Times New Roman" w:cs="Times New Roman"/>
          <w:sz w:val="28"/>
          <w:szCs w:val="28"/>
          <w:lang w:eastAsia="ru-RU"/>
        </w:rPr>
        <w:t>самоуправления Ханты-Мансийского района</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bookmarkStart w:id="1" w:name="Par5"/>
      <w:bookmarkEnd w:id="1"/>
    </w:p>
    <w:p w:rsidR="00BD14BA" w:rsidRPr="00BD14BA" w:rsidRDefault="00BD14BA" w:rsidP="00BD14BA">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D14BA">
        <w:rPr>
          <w:rFonts w:ascii="Times New Roman" w:hAnsi="Times New Roman" w:cs="Times New Roman"/>
          <w:sz w:val="28"/>
          <w:szCs w:val="28"/>
        </w:rPr>
        <w:t>Статья 1. Общие положения</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1. </w:t>
      </w:r>
      <w:proofErr w:type="gramStart"/>
      <w:r w:rsidRPr="00BD14BA">
        <w:rPr>
          <w:rFonts w:ascii="Times New Roman" w:hAnsi="Times New Roman" w:cs="Times New Roman"/>
          <w:sz w:val="28"/>
          <w:szCs w:val="28"/>
        </w:rPr>
        <w:t xml:space="preserve">Настоящий 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(далее – Порядок), разработан в соответствии с </w:t>
      </w:r>
      <w:hyperlink r:id="rId9" w:history="1">
        <w:r w:rsidRPr="00BD14BA">
          <w:rPr>
            <w:rFonts w:ascii="Times New Roman" w:hAnsi="Times New Roman" w:cs="Times New Roman"/>
            <w:sz w:val="28"/>
            <w:szCs w:val="28"/>
          </w:rPr>
          <w:t>частью 4 статьи 7</w:t>
        </w:r>
      </w:hyperlink>
      <w:r w:rsidRPr="00BD14BA">
        <w:rPr>
          <w:rFonts w:ascii="Times New Roman" w:hAnsi="Times New Roman" w:cs="Times New Roman"/>
          <w:sz w:val="28"/>
          <w:szCs w:val="28"/>
        </w:rPr>
        <w:t xml:space="preserve"> Федерального закона от 15.12.2001 № 166-ФЗ «О государственном пенсионном обеспечении в Российской Федерации», </w:t>
      </w:r>
      <w:hyperlink r:id="rId10" w:history="1">
        <w:r w:rsidRPr="00BD14BA">
          <w:rPr>
            <w:rFonts w:ascii="Times New Roman" w:hAnsi="Times New Roman" w:cs="Times New Roman"/>
            <w:sz w:val="28"/>
            <w:szCs w:val="28"/>
          </w:rPr>
          <w:t>статьей 24</w:t>
        </w:r>
      </w:hyperlink>
      <w:r w:rsidRPr="00BD14BA">
        <w:rPr>
          <w:rFonts w:ascii="Times New Roman" w:hAnsi="Times New Roman" w:cs="Times New Roman"/>
          <w:sz w:val="28"/>
          <w:szCs w:val="28"/>
        </w:rPr>
        <w:t xml:space="preserve"> Федерального закона от 02.03.2007 № 25-ФЗ «О муниципальной службе в</w:t>
      </w:r>
      <w:proofErr w:type="gramEnd"/>
      <w:r w:rsidRPr="00BD14BA">
        <w:rPr>
          <w:rFonts w:ascii="Times New Roman" w:hAnsi="Times New Roman" w:cs="Times New Roman"/>
          <w:sz w:val="28"/>
          <w:szCs w:val="28"/>
        </w:rPr>
        <w:t xml:space="preserve"> </w:t>
      </w:r>
      <w:proofErr w:type="gramStart"/>
      <w:r w:rsidRPr="00BD14BA">
        <w:rPr>
          <w:rFonts w:ascii="Times New Roman" w:hAnsi="Times New Roman" w:cs="Times New Roman"/>
          <w:sz w:val="28"/>
          <w:szCs w:val="28"/>
        </w:rPr>
        <w:t xml:space="preserve">Российской Федерации», </w:t>
      </w:r>
      <w:hyperlink r:id="rId11"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Ханты-Мансийского автономного округа – Югры  от 31.12.2004 № 97-оз «О государственной гражданской службе Ханты-Мансийского автономного округа – Югры», </w:t>
      </w:r>
      <w:hyperlink r:id="rId12" w:history="1">
        <w:r w:rsidRPr="00BD14BA">
          <w:rPr>
            <w:rFonts w:ascii="Times New Roman" w:hAnsi="Times New Roman" w:cs="Times New Roman"/>
            <w:sz w:val="28"/>
            <w:szCs w:val="28"/>
          </w:rPr>
          <w:t>статьей 17</w:t>
        </w:r>
      </w:hyperlink>
      <w:r w:rsidRPr="00BD14BA">
        <w:rPr>
          <w:rFonts w:ascii="Times New Roman" w:hAnsi="Times New Roman" w:cs="Times New Roman"/>
          <w:sz w:val="28"/>
          <w:szCs w:val="28"/>
        </w:rPr>
        <w:t xml:space="preserve"> Закона Ханты-Мансийского автономного округа – Югры от 20.07.2007 № 113-оз «Об отдельных вопросах муниципальной службы в Ханты-Мансийском автономном округе – Югре», </w:t>
      </w:r>
      <w:hyperlink r:id="rId13" w:history="1">
        <w:r w:rsidRPr="00BD14BA">
          <w:rPr>
            <w:rFonts w:ascii="Times New Roman" w:hAnsi="Times New Roman" w:cs="Times New Roman"/>
            <w:sz w:val="28"/>
            <w:szCs w:val="28"/>
          </w:rPr>
          <w:t>статьей 6</w:t>
        </w:r>
      </w:hyperlink>
      <w:r w:rsidRPr="00BD14BA">
        <w:rPr>
          <w:rFonts w:ascii="Times New Roman" w:hAnsi="Times New Roman" w:cs="Times New Roman"/>
          <w:sz w:val="28"/>
          <w:szCs w:val="28"/>
        </w:rPr>
        <w:t xml:space="preserve">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w:t>
      </w:r>
      <w:proofErr w:type="gramEnd"/>
      <w:r w:rsidRPr="00BD14BA">
        <w:rPr>
          <w:rFonts w:ascii="Times New Roman" w:hAnsi="Times New Roman" w:cs="Times New Roman"/>
          <w:sz w:val="28"/>
          <w:szCs w:val="28"/>
        </w:rPr>
        <w:t xml:space="preserve"> лица местного самоуправления </w:t>
      </w:r>
      <w:proofErr w:type="gramStart"/>
      <w:r w:rsidRPr="00BD14BA">
        <w:rPr>
          <w:rFonts w:ascii="Times New Roman" w:hAnsi="Times New Roman" w:cs="Times New Roman"/>
          <w:sz w:val="28"/>
          <w:szCs w:val="28"/>
        </w:rPr>
        <w:t>в</w:t>
      </w:r>
      <w:proofErr w:type="gramEnd"/>
      <w:r w:rsidRPr="00BD14BA">
        <w:rPr>
          <w:rFonts w:ascii="Times New Roman" w:hAnsi="Times New Roman" w:cs="Times New Roman"/>
          <w:sz w:val="28"/>
          <w:szCs w:val="28"/>
        </w:rPr>
        <w:t xml:space="preserve"> </w:t>
      </w:r>
      <w:proofErr w:type="gramStart"/>
      <w:r w:rsidRPr="00BD14BA">
        <w:rPr>
          <w:rFonts w:ascii="Times New Roman" w:hAnsi="Times New Roman" w:cs="Times New Roman"/>
          <w:sz w:val="28"/>
          <w:szCs w:val="28"/>
        </w:rPr>
        <w:t>Ханты-Мансийском</w:t>
      </w:r>
      <w:proofErr w:type="gramEnd"/>
      <w:r w:rsidRPr="00BD14BA">
        <w:rPr>
          <w:rFonts w:ascii="Times New Roman" w:hAnsi="Times New Roman" w:cs="Times New Roman"/>
          <w:sz w:val="28"/>
          <w:szCs w:val="28"/>
        </w:rPr>
        <w:t xml:space="preserve"> автономном округе – Югре» и определяет процедуру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 Выплата пенсии за выслугу лет, включая услуги доставки, производится за счет средств бюджета Ханты-Мансийского района.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D14BA">
        <w:rPr>
          <w:rFonts w:ascii="Times New Roman" w:hAnsi="Times New Roman" w:cs="Times New Roman"/>
          <w:sz w:val="28"/>
          <w:szCs w:val="28"/>
        </w:rPr>
        <w:t>Статья 2. Право на установление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 Право на пенсию за выслугу лет имеют: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1) лица, замещавшие муниципальные должности на постоянной основе не менее срока полномочий, предусмотренного для соответствующей муниципальной должности </w:t>
      </w:r>
      <w:hyperlink r:id="rId14" w:history="1">
        <w:r w:rsidRPr="00BD14BA">
          <w:rPr>
            <w:rFonts w:ascii="Times New Roman" w:hAnsi="Times New Roman" w:cs="Times New Roman"/>
            <w:sz w:val="28"/>
            <w:szCs w:val="28"/>
          </w:rPr>
          <w:t>Уставом</w:t>
        </w:r>
      </w:hyperlink>
      <w:r w:rsidRPr="00BD14BA">
        <w:rPr>
          <w:rFonts w:ascii="Times New Roman" w:hAnsi="Times New Roman" w:cs="Times New Roman"/>
          <w:sz w:val="28"/>
          <w:szCs w:val="28"/>
        </w:rPr>
        <w:t xml:space="preserve"> Ханты-Мансийского района, при выходе на пенсию 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lastRenderedPageBreak/>
        <w:t xml:space="preserve">2) лица, замещавшие должность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5" w:history="1">
        <w:r w:rsidRPr="00BD14BA">
          <w:rPr>
            <w:rFonts w:ascii="Times New Roman" w:hAnsi="Times New Roman" w:cs="Times New Roman"/>
            <w:sz w:val="28"/>
            <w:szCs w:val="28"/>
          </w:rPr>
          <w:t>приложению</w:t>
        </w:r>
      </w:hyperlink>
      <w:r w:rsidRPr="00BD14BA">
        <w:rPr>
          <w:rFonts w:ascii="Times New Roman" w:hAnsi="Times New Roman" w:cs="Times New Roman"/>
          <w:sz w:val="28"/>
          <w:szCs w:val="28"/>
        </w:rPr>
        <w:t xml:space="preserve"> 2 к Федеральному закону от 15.12.2001 № 166-ФЗ «О государственном пенсионном обеспечении в Российской Федерации», либо при наличии стажа муниципальной службы и иных периодов замещения должностей в соответствии с </w:t>
      </w:r>
      <w:hyperlink r:id="rId16" w:history="1">
        <w:r w:rsidRPr="00BD14BA">
          <w:rPr>
            <w:rFonts w:ascii="Times New Roman" w:hAnsi="Times New Roman" w:cs="Times New Roman"/>
            <w:sz w:val="28"/>
            <w:szCs w:val="28"/>
          </w:rPr>
          <w:t>Указом</w:t>
        </w:r>
      </w:hyperlink>
      <w:r w:rsidRPr="00BD14BA">
        <w:rPr>
          <w:rFonts w:ascii="Times New Roman" w:hAnsi="Times New Roman" w:cs="Times New Roman"/>
          <w:sz w:val="28"/>
          <w:szCs w:val="28"/>
        </w:rPr>
        <w:t xml:space="preserve"> Президента Российской Федерации от 19 ноября</w:t>
      </w:r>
      <w:proofErr w:type="gramEnd"/>
      <w:r w:rsidRPr="00BD14BA">
        <w:rPr>
          <w:rFonts w:ascii="Times New Roman" w:hAnsi="Times New Roman" w:cs="Times New Roman"/>
          <w:sz w:val="28"/>
          <w:szCs w:val="28"/>
        </w:rPr>
        <w:t xml:space="preserve"> </w:t>
      </w:r>
      <w:proofErr w:type="gramStart"/>
      <w:r w:rsidRPr="00BD14BA">
        <w:rPr>
          <w:rFonts w:ascii="Times New Roman" w:hAnsi="Times New Roman" w:cs="Times New Roman"/>
          <w:sz w:val="28"/>
          <w:szCs w:val="28"/>
        </w:rPr>
        <w:t>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не менее стажа, продолжительность которого определяется согласно</w:t>
      </w:r>
      <w:proofErr w:type="gramEnd"/>
      <w:r w:rsidRPr="00BD14BA">
        <w:rPr>
          <w:rFonts w:ascii="Times New Roman" w:hAnsi="Times New Roman" w:cs="Times New Roman"/>
          <w:sz w:val="28"/>
          <w:szCs w:val="28"/>
        </w:rPr>
        <w:t xml:space="preserve"> </w:t>
      </w:r>
      <w:hyperlink r:id="rId17" w:history="1">
        <w:proofErr w:type="gramStart"/>
        <w:r w:rsidRPr="00BD14BA">
          <w:rPr>
            <w:rFonts w:ascii="Times New Roman" w:hAnsi="Times New Roman" w:cs="Times New Roman"/>
            <w:sz w:val="28"/>
            <w:szCs w:val="28"/>
          </w:rPr>
          <w:t>приложению</w:t>
        </w:r>
      </w:hyperlink>
      <w:r w:rsidRPr="00BD14BA">
        <w:rPr>
          <w:rFonts w:ascii="Times New Roman" w:hAnsi="Times New Roman" w:cs="Times New Roman"/>
          <w:sz w:val="28"/>
          <w:szCs w:val="28"/>
        </w:rPr>
        <w:t xml:space="preserve"> 2 к Федеральному закону от 15.12.2001 № 166-ФЗ «О государственном пенсионном обеспечении в Российской Федерации» (далее по тексту - стаж для назначения пенсии), при условиях замещения должности муниципальной службы в органах местного самоуправления Ханты-Мансийского района не менее 12 полных месяцев и увольнении с муниципальной службы в органах местного самоуправления Ханты-Мансийского района по основаниям, предусмотренным </w:t>
      </w:r>
      <w:hyperlink r:id="rId18" w:history="1">
        <w:r w:rsidRPr="00BD14BA">
          <w:rPr>
            <w:rFonts w:ascii="Times New Roman" w:hAnsi="Times New Roman" w:cs="Times New Roman"/>
            <w:sz w:val="28"/>
            <w:szCs w:val="28"/>
          </w:rPr>
          <w:t>пунктами 1</w:t>
        </w:r>
      </w:hyperlink>
      <w:r w:rsidRPr="00BD14BA">
        <w:rPr>
          <w:rFonts w:ascii="Times New Roman" w:hAnsi="Times New Roman" w:cs="Times New Roman"/>
          <w:sz w:val="28"/>
          <w:szCs w:val="28"/>
        </w:rPr>
        <w:t xml:space="preserve"> - </w:t>
      </w:r>
      <w:hyperlink r:id="rId19" w:history="1">
        <w:r w:rsidRPr="00BD14BA">
          <w:rPr>
            <w:rFonts w:ascii="Times New Roman" w:hAnsi="Times New Roman" w:cs="Times New Roman"/>
            <w:sz w:val="28"/>
            <w:szCs w:val="28"/>
          </w:rPr>
          <w:t>3</w:t>
        </w:r>
      </w:hyperlink>
      <w:r w:rsidRPr="00BD14BA">
        <w:rPr>
          <w:rFonts w:ascii="Times New Roman" w:hAnsi="Times New Roman" w:cs="Times New Roman"/>
          <w:sz w:val="28"/>
          <w:szCs w:val="28"/>
        </w:rPr>
        <w:t xml:space="preserve">, </w:t>
      </w:r>
      <w:hyperlink r:id="rId20" w:history="1">
        <w:r w:rsidRPr="00BD14BA">
          <w:rPr>
            <w:rFonts w:ascii="Times New Roman" w:hAnsi="Times New Roman" w:cs="Times New Roman"/>
            <w:sz w:val="28"/>
            <w:szCs w:val="28"/>
          </w:rPr>
          <w:t>7</w:t>
        </w:r>
      </w:hyperlink>
      <w:r w:rsidRPr="00BD14BA">
        <w:rPr>
          <w:rFonts w:ascii="Times New Roman" w:hAnsi="Times New Roman" w:cs="Times New Roman"/>
          <w:sz w:val="28"/>
          <w:szCs w:val="28"/>
        </w:rPr>
        <w:t xml:space="preserve"> - </w:t>
      </w:r>
      <w:hyperlink r:id="rId21" w:history="1">
        <w:r w:rsidRPr="00BD14BA">
          <w:rPr>
            <w:rFonts w:ascii="Times New Roman" w:hAnsi="Times New Roman" w:cs="Times New Roman"/>
            <w:sz w:val="28"/>
            <w:szCs w:val="28"/>
          </w:rPr>
          <w:t>9 части 1</w:t>
        </w:r>
        <w:proofErr w:type="gramEnd"/>
        <w:r w:rsidRPr="00BD14BA">
          <w:rPr>
            <w:rFonts w:ascii="Times New Roman" w:hAnsi="Times New Roman" w:cs="Times New Roman"/>
            <w:sz w:val="28"/>
            <w:szCs w:val="28"/>
          </w:rPr>
          <w:t xml:space="preserve"> статьи 77</w:t>
        </w:r>
      </w:hyperlink>
      <w:r w:rsidRPr="00BD14BA">
        <w:rPr>
          <w:rFonts w:ascii="Times New Roman" w:hAnsi="Times New Roman" w:cs="Times New Roman"/>
          <w:sz w:val="28"/>
          <w:szCs w:val="28"/>
        </w:rPr>
        <w:t xml:space="preserve">, </w:t>
      </w:r>
      <w:hyperlink r:id="rId22" w:history="1">
        <w:r w:rsidRPr="00BD14BA">
          <w:rPr>
            <w:rFonts w:ascii="Times New Roman" w:hAnsi="Times New Roman" w:cs="Times New Roman"/>
            <w:sz w:val="28"/>
            <w:szCs w:val="28"/>
          </w:rPr>
          <w:t>пунктами 1</w:t>
        </w:r>
      </w:hyperlink>
      <w:r w:rsidRPr="00BD14BA">
        <w:rPr>
          <w:rFonts w:ascii="Times New Roman" w:hAnsi="Times New Roman" w:cs="Times New Roman"/>
          <w:sz w:val="28"/>
          <w:szCs w:val="28"/>
        </w:rPr>
        <w:t xml:space="preserve"> - </w:t>
      </w:r>
      <w:hyperlink r:id="rId23" w:history="1">
        <w:r w:rsidRPr="00BD14BA">
          <w:rPr>
            <w:rFonts w:ascii="Times New Roman" w:hAnsi="Times New Roman" w:cs="Times New Roman"/>
            <w:sz w:val="28"/>
            <w:szCs w:val="28"/>
          </w:rPr>
          <w:t>3 части 1 статьи 81</w:t>
        </w:r>
      </w:hyperlink>
      <w:r w:rsidRPr="00BD14BA">
        <w:rPr>
          <w:rFonts w:ascii="Times New Roman" w:hAnsi="Times New Roman" w:cs="Times New Roman"/>
          <w:sz w:val="28"/>
          <w:szCs w:val="28"/>
        </w:rPr>
        <w:t xml:space="preserve">, </w:t>
      </w:r>
      <w:hyperlink r:id="rId24" w:history="1">
        <w:r w:rsidRPr="00BD14BA">
          <w:rPr>
            <w:rFonts w:ascii="Times New Roman" w:hAnsi="Times New Roman" w:cs="Times New Roman"/>
            <w:sz w:val="28"/>
            <w:szCs w:val="28"/>
          </w:rPr>
          <w:t>пунктами 2</w:t>
        </w:r>
      </w:hyperlink>
      <w:r w:rsidRPr="00BD14BA">
        <w:rPr>
          <w:rFonts w:ascii="Times New Roman" w:hAnsi="Times New Roman" w:cs="Times New Roman"/>
          <w:sz w:val="28"/>
          <w:szCs w:val="28"/>
        </w:rPr>
        <w:t xml:space="preserve">, </w:t>
      </w:r>
      <w:hyperlink r:id="rId25" w:history="1">
        <w:r w:rsidRPr="00BD14BA">
          <w:rPr>
            <w:rFonts w:ascii="Times New Roman" w:hAnsi="Times New Roman" w:cs="Times New Roman"/>
            <w:sz w:val="28"/>
            <w:szCs w:val="28"/>
          </w:rPr>
          <w:t>5</w:t>
        </w:r>
      </w:hyperlink>
      <w:r w:rsidRPr="00BD14BA">
        <w:rPr>
          <w:rFonts w:ascii="Times New Roman" w:hAnsi="Times New Roman" w:cs="Times New Roman"/>
          <w:sz w:val="28"/>
          <w:szCs w:val="28"/>
        </w:rPr>
        <w:t xml:space="preserve">, </w:t>
      </w:r>
      <w:hyperlink r:id="rId26" w:history="1">
        <w:r w:rsidRPr="00BD14BA">
          <w:rPr>
            <w:rFonts w:ascii="Times New Roman" w:hAnsi="Times New Roman" w:cs="Times New Roman"/>
            <w:sz w:val="28"/>
            <w:szCs w:val="28"/>
          </w:rPr>
          <w:t>7 части 1 статьи 83</w:t>
        </w:r>
      </w:hyperlink>
      <w:r w:rsidRPr="00BD14BA">
        <w:rPr>
          <w:rFonts w:ascii="Times New Roman" w:hAnsi="Times New Roman" w:cs="Times New Roman"/>
          <w:sz w:val="28"/>
          <w:szCs w:val="28"/>
        </w:rPr>
        <w:t xml:space="preserve"> Трудового кодекса Российской Федерации и </w:t>
      </w:r>
      <w:hyperlink r:id="rId27" w:history="1">
        <w:r w:rsidRPr="00BD14BA">
          <w:rPr>
            <w:rFonts w:ascii="Times New Roman" w:hAnsi="Times New Roman" w:cs="Times New Roman"/>
            <w:sz w:val="28"/>
            <w:szCs w:val="28"/>
          </w:rPr>
          <w:t>пунктом 1 части 1 статьи 19</w:t>
        </w:r>
      </w:hyperlink>
      <w:r w:rsidRPr="00BD14BA">
        <w:rPr>
          <w:rFonts w:ascii="Times New Roman" w:hAnsi="Times New Roman" w:cs="Times New Roman"/>
          <w:sz w:val="28"/>
          <w:szCs w:val="28"/>
        </w:rPr>
        <w:t xml:space="preserve"> Федерального закона от 02.03.2007 № 25-ФЗ «О муниципальной службе в Российской Федерации» (с учетом положений, предусмотренных </w:t>
      </w:r>
      <w:hyperlink w:anchor="Par21" w:history="1">
        <w:r w:rsidRPr="00BD14BA">
          <w:rPr>
            <w:rFonts w:ascii="Times New Roman" w:hAnsi="Times New Roman" w:cs="Times New Roman"/>
            <w:sz w:val="28"/>
            <w:szCs w:val="28"/>
          </w:rPr>
          <w:t>абзацами вторым</w:t>
        </w:r>
      </w:hyperlink>
      <w:r w:rsidRPr="00BD14BA">
        <w:rPr>
          <w:rFonts w:ascii="Times New Roman" w:hAnsi="Times New Roman" w:cs="Times New Roman"/>
          <w:sz w:val="28"/>
          <w:szCs w:val="28"/>
        </w:rPr>
        <w:t xml:space="preserve"> и </w:t>
      </w:r>
      <w:hyperlink w:anchor="Par22" w:history="1">
        <w:r w:rsidRPr="00BD14BA">
          <w:rPr>
            <w:rFonts w:ascii="Times New Roman" w:hAnsi="Times New Roman" w:cs="Times New Roman"/>
            <w:sz w:val="28"/>
            <w:szCs w:val="28"/>
          </w:rPr>
          <w:t>третьим</w:t>
        </w:r>
      </w:hyperlink>
      <w:r w:rsidRPr="00BD14BA">
        <w:rPr>
          <w:rFonts w:ascii="Times New Roman" w:hAnsi="Times New Roman" w:cs="Times New Roman"/>
          <w:sz w:val="28"/>
          <w:szCs w:val="28"/>
        </w:rPr>
        <w:t xml:space="preserve"> настоящего пункта).</w:t>
      </w:r>
      <w:bookmarkStart w:id="2" w:name="Par21"/>
      <w:bookmarkEnd w:id="2"/>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w:t>
      </w:r>
      <w:hyperlink r:id="rId28" w:history="1">
        <w:r w:rsidRPr="00BD14BA">
          <w:rPr>
            <w:rFonts w:ascii="Times New Roman" w:hAnsi="Times New Roman" w:cs="Times New Roman"/>
            <w:sz w:val="28"/>
            <w:szCs w:val="28"/>
          </w:rPr>
          <w:t>пунктами 1</w:t>
        </w:r>
      </w:hyperlink>
      <w:r w:rsidRPr="00BD14BA">
        <w:rPr>
          <w:rFonts w:ascii="Times New Roman" w:hAnsi="Times New Roman" w:cs="Times New Roman"/>
          <w:sz w:val="28"/>
          <w:szCs w:val="28"/>
        </w:rPr>
        <w:t xml:space="preserve">, </w:t>
      </w:r>
      <w:hyperlink r:id="rId29" w:history="1">
        <w:r w:rsidRPr="00BD14BA">
          <w:rPr>
            <w:rFonts w:ascii="Times New Roman" w:hAnsi="Times New Roman" w:cs="Times New Roman"/>
            <w:sz w:val="28"/>
            <w:szCs w:val="28"/>
          </w:rPr>
          <w:t>2</w:t>
        </w:r>
      </w:hyperlink>
      <w:r w:rsidRPr="00BD14BA">
        <w:rPr>
          <w:rFonts w:ascii="Times New Roman" w:hAnsi="Times New Roman" w:cs="Times New Roman"/>
          <w:sz w:val="28"/>
          <w:szCs w:val="28"/>
        </w:rPr>
        <w:t xml:space="preserve">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r:id="rId30" w:history="1">
        <w:r w:rsidRPr="00BD14BA">
          <w:rPr>
            <w:rFonts w:ascii="Times New Roman" w:hAnsi="Times New Roman" w:cs="Times New Roman"/>
            <w:sz w:val="28"/>
            <w:szCs w:val="28"/>
          </w:rPr>
          <w:t>3</w:t>
        </w:r>
      </w:hyperlink>
      <w:r w:rsidRPr="00BD14BA">
        <w:rPr>
          <w:rFonts w:ascii="Times New Roman" w:hAnsi="Times New Roman" w:cs="Times New Roman"/>
          <w:sz w:val="28"/>
          <w:szCs w:val="28"/>
        </w:rPr>
        <w:t xml:space="preserve"> и </w:t>
      </w:r>
      <w:hyperlink r:id="rId31" w:history="1">
        <w:r w:rsidRPr="00BD14BA">
          <w:rPr>
            <w:rFonts w:ascii="Times New Roman" w:hAnsi="Times New Roman" w:cs="Times New Roman"/>
            <w:sz w:val="28"/>
            <w:szCs w:val="28"/>
          </w:rPr>
          <w:t>7 части 1 статьи 77</w:t>
        </w:r>
      </w:hyperlink>
      <w:r w:rsidRPr="00BD14BA">
        <w:rPr>
          <w:rFonts w:ascii="Times New Roman" w:hAnsi="Times New Roman" w:cs="Times New Roman"/>
          <w:sz w:val="28"/>
          <w:szCs w:val="28"/>
        </w:rPr>
        <w:t xml:space="preserve">, </w:t>
      </w:r>
      <w:hyperlink r:id="rId32" w:history="1">
        <w:r w:rsidRPr="00BD14BA">
          <w:rPr>
            <w:rFonts w:ascii="Times New Roman" w:hAnsi="Times New Roman" w:cs="Times New Roman"/>
            <w:sz w:val="28"/>
            <w:szCs w:val="28"/>
          </w:rPr>
          <w:t>пунктом 3 части 1 статьи 81</w:t>
        </w:r>
      </w:hyperlink>
      <w:r w:rsidRPr="00BD14BA">
        <w:rPr>
          <w:rFonts w:ascii="Times New Roman" w:hAnsi="Times New Roman" w:cs="Times New Roman"/>
          <w:sz w:val="28"/>
          <w:szCs w:val="28"/>
        </w:rPr>
        <w:t xml:space="preserve"> Трудового кодекса Российской Федерации</w:t>
      </w:r>
      <w:proofErr w:type="gramEnd"/>
      <w:r w:rsidRPr="00BD14BA">
        <w:rPr>
          <w:rFonts w:ascii="Times New Roman" w:hAnsi="Times New Roman" w:cs="Times New Roman"/>
          <w:sz w:val="28"/>
          <w:szCs w:val="28"/>
        </w:rPr>
        <w:t xml:space="preserve"> </w:t>
      </w:r>
      <w:proofErr w:type="gramStart"/>
      <w:r w:rsidRPr="00BD14BA">
        <w:rPr>
          <w:rFonts w:ascii="Times New Roman" w:hAnsi="Times New Roman" w:cs="Times New Roman"/>
          <w:sz w:val="28"/>
          <w:szCs w:val="28"/>
        </w:rPr>
        <w:t xml:space="preserve">и </w:t>
      </w:r>
      <w:hyperlink r:id="rId33" w:history="1">
        <w:r w:rsidRPr="00BD14BA">
          <w:rPr>
            <w:rFonts w:ascii="Times New Roman" w:hAnsi="Times New Roman" w:cs="Times New Roman"/>
            <w:sz w:val="28"/>
            <w:szCs w:val="28"/>
          </w:rPr>
          <w:t>пунктом 1 части 1 статьи 19</w:t>
        </w:r>
      </w:hyperlink>
      <w:r w:rsidRPr="00BD14BA">
        <w:rPr>
          <w:rFonts w:ascii="Times New Roman" w:hAnsi="Times New Roman" w:cs="Times New Roman"/>
          <w:sz w:val="28"/>
          <w:szCs w:val="28"/>
        </w:rPr>
        <w:t xml:space="preserve">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4" w:history="1">
        <w:r w:rsidRPr="00BD14BA">
          <w:rPr>
            <w:rFonts w:ascii="Times New Roman" w:hAnsi="Times New Roman" w:cs="Times New Roman"/>
            <w:sz w:val="28"/>
            <w:szCs w:val="28"/>
          </w:rPr>
          <w:t>частью 1 статьи 8</w:t>
        </w:r>
      </w:hyperlink>
      <w:r w:rsidRPr="00BD14BA">
        <w:rPr>
          <w:rFonts w:ascii="Times New Roman" w:hAnsi="Times New Roman" w:cs="Times New Roman"/>
          <w:sz w:val="28"/>
          <w:szCs w:val="28"/>
        </w:rPr>
        <w:t xml:space="preserve"> и </w:t>
      </w:r>
      <w:hyperlink r:id="rId35" w:history="1">
        <w:r w:rsidRPr="00BD14BA">
          <w:rPr>
            <w:rFonts w:ascii="Times New Roman" w:hAnsi="Times New Roman" w:cs="Times New Roman"/>
            <w:sz w:val="28"/>
            <w:szCs w:val="28"/>
          </w:rPr>
          <w:t>статьями 9</w:t>
        </w:r>
      </w:hyperlink>
      <w:r w:rsidRPr="00BD14BA">
        <w:rPr>
          <w:rFonts w:ascii="Times New Roman" w:hAnsi="Times New Roman" w:cs="Times New Roman"/>
          <w:sz w:val="28"/>
          <w:szCs w:val="28"/>
        </w:rPr>
        <w:t xml:space="preserve">, </w:t>
      </w:r>
      <w:hyperlink r:id="rId36" w:history="1">
        <w:r w:rsidRPr="00BD14BA">
          <w:rPr>
            <w:rFonts w:ascii="Times New Roman" w:hAnsi="Times New Roman" w:cs="Times New Roman"/>
            <w:sz w:val="28"/>
            <w:szCs w:val="28"/>
          </w:rPr>
          <w:t>30</w:t>
        </w:r>
      </w:hyperlink>
      <w:r w:rsidRPr="00BD14BA">
        <w:rPr>
          <w:rFonts w:ascii="Times New Roman" w:hAnsi="Times New Roman" w:cs="Times New Roman"/>
          <w:sz w:val="28"/>
          <w:szCs w:val="28"/>
        </w:rPr>
        <w:t xml:space="preserve"> - </w:t>
      </w:r>
      <w:hyperlink r:id="rId37" w:history="1">
        <w:r w:rsidRPr="00BD14BA">
          <w:rPr>
            <w:rFonts w:ascii="Times New Roman" w:hAnsi="Times New Roman" w:cs="Times New Roman"/>
            <w:sz w:val="28"/>
            <w:szCs w:val="28"/>
          </w:rPr>
          <w:t>33</w:t>
        </w:r>
      </w:hyperlink>
      <w:r w:rsidRPr="00BD14BA">
        <w:rPr>
          <w:rFonts w:ascii="Times New Roman" w:hAnsi="Times New Roman" w:cs="Times New Roman"/>
          <w:sz w:val="28"/>
          <w:szCs w:val="28"/>
        </w:rPr>
        <w:t xml:space="preserve"> Федерального закона от 28.12.2013 № 400-ФЗ «О страховых пенсиях</w:t>
      </w:r>
      <w:proofErr w:type="gramEnd"/>
      <w:r w:rsidRPr="00BD14BA">
        <w:rPr>
          <w:rFonts w:ascii="Times New Roman" w:hAnsi="Times New Roman" w:cs="Times New Roman"/>
          <w:sz w:val="28"/>
          <w:szCs w:val="28"/>
        </w:rPr>
        <w:t xml:space="preserve">» (далее – Федеральный закон «О страховых пенсиях») и непосредственно перед увольнением замещали должности муниципальной службы не менее </w:t>
      </w:r>
      <w:proofErr w:type="gramStart"/>
      <w:r w:rsidRPr="00BD14BA">
        <w:rPr>
          <w:rFonts w:ascii="Times New Roman" w:hAnsi="Times New Roman" w:cs="Times New Roman"/>
          <w:sz w:val="28"/>
          <w:szCs w:val="28"/>
        </w:rPr>
        <w:t>12 полных месяцев</w:t>
      </w:r>
      <w:proofErr w:type="gramEnd"/>
      <w:r w:rsidRPr="00BD14BA">
        <w:rPr>
          <w:rFonts w:ascii="Times New Roman" w:hAnsi="Times New Roman" w:cs="Times New Roman"/>
          <w:sz w:val="28"/>
          <w:szCs w:val="28"/>
        </w:rPr>
        <w:t>.</w:t>
      </w:r>
      <w:bookmarkStart w:id="3" w:name="Par22"/>
      <w:bookmarkEnd w:id="3"/>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w:t>
      </w:r>
      <w:hyperlink r:id="rId38" w:history="1">
        <w:r w:rsidRPr="00BD14BA">
          <w:rPr>
            <w:rFonts w:ascii="Times New Roman" w:hAnsi="Times New Roman" w:cs="Times New Roman"/>
            <w:sz w:val="28"/>
            <w:szCs w:val="28"/>
          </w:rPr>
          <w:t>пунктами 2</w:t>
        </w:r>
      </w:hyperlink>
      <w:r w:rsidRPr="00BD14BA">
        <w:rPr>
          <w:rFonts w:ascii="Times New Roman" w:hAnsi="Times New Roman" w:cs="Times New Roman"/>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w:t>
      </w:r>
      <w:r w:rsidRPr="00BD14BA">
        <w:rPr>
          <w:rFonts w:ascii="Times New Roman" w:hAnsi="Times New Roman" w:cs="Times New Roman"/>
          <w:sz w:val="28"/>
          <w:szCs w:val="28"/>
        </w:rPr>
        <w:lastRenderedPageBreak/>
        <w:t xml:space="preserve">должность муниципальной службы категории «руководитель» или «помощник (советник)»), </w:t>
      </w:r>
      <w:hyperlink r:id="rId39" w:history="1">
        <w:r w:rsidRPr="00BD14BA">
          <w:rPr>
            <w:rFonts w:ascii="Times New Roman" w:hAnsi="Times New Roman" w:cs="Times New Roman"/>
            <w:sz w:val="28"/>
            <w:szCs w:val="28"/>
          </w:rPr>
          <w:t>8</w:t>
        </w:r>
      </w:hyperlink>
      <w:r w:rsidRPr="00BD14BA">
        <w:rPr>
          <w:rFonts w:ascii="Times New Roman" w:hAnsi="Times New Roman" w:cs="Times New Roman"/>
          <w:sz w:val="28"/>
          <w:szCs w:val="28"/>
        </w:rPr>
        <w:t xml:space="preserve"> и </w:t>
      </w:r>
      <w:hyperlink r:id="rId40" w:history="1">
        <w:r w:rsidRPr="00BD14BA">
          <w:rPr>
            <w:rFonts w:ascii="Times New Roman" w:hAnsi="Times New Roman" w:cs="Times New Roman"/>
            <w:sz w:val="28"/>
            <w:szCs w:val="28"/>
          </w:rPr>
          <w:t>9 части 1 статьи 77</w:t>
        </w:r>
      </w:hyperlink>
      <w:r w:rsidRPr="00BD14BA">
        <w:rPr>
          <w:rFonts w:ascii="Times New Roman" w:hAnsi="Times New Roman" w:cs="Times New Roman"/>
          <w:sz w:val="28"/>
          <w:szCs w:val="28"/>
        </w:rPr>
        <w:t xml:space="preserve">, </w:t>
      </w:r>
      <w:hyperlink r:id="rId41" w:history="1">
        <w:r w:rsidRPr="00BD14BA">
          <w:rPr>
            <w:rFonts w:ascii="Times New Roman" w:hAnsi="Times New Roman" w:cs="Times New Roman"/>
            <w:sz w:val="28"/>
            <w:szCs w:val="28"/>
          </w:rPr>
          <w:t>пунктами 1</w:t>
        </w:r>
      </w:hyperlink>
      <w:r w:rsidRPr="00BD14BA">
        <w:rPr>
          <w:rFonts w:ascii="Times New Roman" w:hAnsi="Times New Roman" w:cs="Times New Roman"/>
          <w:sz w:val="28"/>
          <w:szCs w:val="28"/>
        </w:rPr>
        <w:t xml:space="preserve">, </w:t>
      </w:r>
      <w:hyperlink r:id="rId42" w:history="1">
        <w:r w:rsidRPr="00BD14BA">
          <w:rPr>
            <w:rFonts w:ascii="Times New Roman" w:hAnsi="Times New Roman" w:cs="Times New Roman"/>
            <w:sz w:val="28"/>
            <w:szCs w:val="28"/>
          </w:rPr>
          <w:t>2 части 1 статьи 81</w:t>
        </w:r>
      </w:hyperlink>
      <w:r w:rsidRPr="00BD14BA">
        <w:rPr>
          <w:rFonts w:ascii="Times New Roman" w:hAnsi="Times New Roman" w:cs="Times New Roman"/>
          <w:sz w:val="28"/>
          <w:szCs w:val="28"/>
        </w:rPr>
        <w:t xml:space="preserve">, </w:t>
      </w:r>
      <w:hyperlink r:id="rId43" w:history="1">
        <w:r w:rsidRPr="00BD14BA">
          <w:rPr>
            <w:rFonts w:ascii="Times New Roman" w:hAnsi="Times New Roman" w:cs="Times New Roman"/>
            <w:sz w:val="28"/>
            <w:szCs w:val="28"/>
          </w:rPr>
          <w:t>пунктами 2</w:t>
        </w:r>
      </w:hyperlink>
      <w:r w:rsidRPr="00BD14BA">
        <w:rPr>
          <w:rFonts w:ascii="Times New Roman" w:hAnsi="Times New Roman" w:cs="Times New Roman"/>
          <w:sz w:val="28"/>
          <w:szCs w:val="28"/>
        </w:rPr>
        <w:t xml:space="preserve">, </w:t>
      </w:r>
      <w:hyperlink r:id="rId44" w:history="1">
        <w:r w:rsidRPr="00BD14BA">
          <w:rPr>
            <w:rFonts w:ascii="Times New Roman" w:hAnsi="Times New Roman" w:cs="Times New Roman"/>
            <w:sz w:val="28"/>
            <w:szCs w:val="28"/>
          </w:rPr>
          <w:t>5</w:t>
        </w:r>
      </w:hyperlink>
      <w:r w:rsidRPr="00BD14BA">
        <w:rPr>
          <w:rFonts w:ascii="Times New Roman" w:hAnsi="Times New Roman" w:cs="Times New Roman"/>
          <w:sz w:val="28"/>
          <w:szCs w:val="28"/>
        </w:rPr>
        <w:t xml:space="preserve">, </w:t>
      </w:r>
      <w:hyperlink r:id="rId45" w:history="1">
        <w:r w:rsidRPr="00BD14BA">
          <w:rPr>
            <w:rFonts w:ascii="Times New Roman" w:hAnsi="Times New Roman" w:cs="Times New Roman"/>
            <w:sz w:val="28"/>
            <w:szCs w:val="28"/>
          </w:rPr>
          <w:t>7 части</w:t>
        </w:r>
        <w:proofErr w:type="gramEnd"/>
        <w:r w:rsidRPr="00BD14BA">
          <w:rPr>
            <w:rFonts w:ascii="Times New Roman" w:hAnsi="Times New Roman" w:cs="Times New Roman"/>
            <w:sz w:val="28"/>
            <w:szCs w:val="28"/>
          </w:rPr>
          <w:t xml:space="preserve"> 1 статьи 83</w:t>
        </w:r>
      </w:hyperlink>
      <w:r w:rsidRPr="00BD14BA">
        <w:rPr>
          <w:rFonts w:ascii="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BD14BA">
        <w:rPr>
          <w:rFonts w:ascii="Times New Roman" w:hAnsi="Times New Roman" w:cs="Times New Roman"/>
          <w:sz w:val="28"/>
          <w:szCs w:val="28"/>
        </w:rPr>
        <w:t>одного полного месяца</w:t>
      </w:r>
      <w:proofErr w:type="gramEnd"/>
      <w:r w:rsidRPr="00BD14BA">
        <w:rPr>
          <w:rFonts w:ascii="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3) лица, замещавшие должность муниципальной службы, при наличии стажа для назначения пенсии не менее 25 лет и увольнении с муниципальной службы в органах местного самоуправления Ханты-Мансийского района по основанию, предусмотренному </w:t>
      </w:r>
      <w:hyperlink r:id="rId46" w:history="1">
        <w:r w:rsidRPr="00BD14BA">
          <w:rPr>
            <w:rFonts w:ascii="Times New Roman" w:hAnsi="Times New Roman" w:cs="Times New Roman"/>
            <w:sz w:val="28"/>
            <w:szCs w:val="28"/>
          </w:rPr>
          <w:t>пунктом 3 части 1 статьи 77</w:t>
        </w:r>
      </w:hyperlink>
      <w:r w:rsidRPr="00BD14BA">
        <w:rPr>
          <w:rFonts w:ascii="Times New Roman" w:hAnsi="Times New Roman" w:cs="Times New Roman"/>
          <w:sz w:val="28"/>
          <w:szCs w:val="28"/>
        </w:rPr>
        <w:t xml:space="preserve"> Трудового кодекса Российской Федерации, до приобретения права на страховую пенсию по старости (инвалидности), если непосредственно перед увольнением они замещали должности муниципальной службы не менее</w:t>
      </w:r>
      <w:proofErr w:type="gramEnd"/>
      <w:r w:rsidRPr="00BD14BA">
        <w:rPr>
          <w:rFonts w:ascii="Times New Roman" w:hAnsi="Times New Roman" w:cs="Times New Roman"/>
          <w:sz w:val="28"/>
          <w:szCs w:val="28"/>
        </w:rPr>
        <w:t xml:space="preserve"> 7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 Стаж муниципальной службы и стаж для назначения пенсии за выслугу лет лицам, замещавшим муниципальные должности на постоянной основе и должности муниципальной службы, исчисляется в соответствии с действующим законодательством.</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3. </w:t>
      </w:r>
      <w:proofErr w:type="gramStart"/>
      <w:r w:rsidRPr="00BD14BA">
        <w:rPr>
          <w:rFonts w:ascii="Times New Roman" w:hAnsi="Times New Roman" w:cs="Times New Roman"/>
          <w:sz w:val="28"/>
          <w:szCs w:val="28"/>
        </w:rPr>
        <w:t xml:space="preserve">Пенсия за выслугу лет является дополнительной к трудовой пенсии по старости (инвалидности), назначенной в соответствии с Федеральным </w:t>
      </w:r>
      <w:hyperlink r:id="rId47"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от 17.12.2001 № 173-ФЗ «О трудовых пенсиях в Российской Федерации» (далее – Федеральный закон «О трудовых пенсиях в Российской Федерации»), к страховой пенсии по старости (инвалидности), назначенной в соответствии с Федеральным </w:t>
      </w:r>
      <w:hyperlink r:id="rId48"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«О страховых пенсиях», либо досрочно назначенной в соответствии с Законом Российской Федерации</w:t>
      </w:r>
      <w:proofErr w:type="gramEnd"/>
      <w:r w:rsidRPr="00BD14BA">
        <w:rPr>
          <w:rFonts w:ascii="Times New Roman" w:hAnsi="Times New Roman" w:cs="Times New Roman"/>
          <w:sz w:val="28"/>
          <w:szCs w:val="28"/>
        </w:rPr>
        <w:t xml:space="preserve"> от 19.04.1991 № 1032-1 «О занятости населения в Российской Федерации».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D14BA">
        <w:rPr>
          <w:rFonts w:ascii="Times New Roman" w:hAnsi="Times New Roman" w:cs="Times New Roman"/>
          <w:sz w:val="28"/>
          <w:szCs w:val="28"/>
        </w:rPr>
        <w:t>Статья 3. Размеры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Лицам, замещавшим муниципальные должности на постоянной основе не менее срока, предусмотренного </w:t>
      </w:r>
      <w:hyperlink r:id="rId49" w:history="1">
        <w:r w:rsidRPr="00BD14BA">
          <w:rPr>
            <w:rFonts w:ascii="Times New Roman" w:hAnsi="Times New Roman" w:cs="Times New Roman"/>
            <w:sz w:val="28"/>
            <w:szCs w:val="28"/>
          </w:rPr>
          <w:t>Уставом</w:t>
        </w:r>
      </w:hyperlink>
      <w:r w:rsidRPr="00BD14BA">
        <w:rPr>
          <w:rFonts w:ascii="Times New Roman" w:hAnsi="Times New Roman" w:cs="Times New Roman"/>
          <w:sz w:val="28"/>
          <w:szCs w:val="28"/>
        </w:rPr>
        <w:t xml:space="preserve"> Ханты-Мансийского района для замещения этих должностей, лицам, замещавшим должности муниципальной службы при наличия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50" w:history="1">
        <w:r w:rsidRPr="00BD14BA">
          <w:rPr>
            <w:rFonts w:ascii="Times New Roman" w:hAnsi="Times New Roman" w:cs="Times New Roman"/>
            <w:sz w:val="28"/>
            <w:szCs w:val="28"/>
          </w:rPr>
          <w:t>приложению</w:t>
        </w:r>
      </w:hyperlink>
      <w:r w:rsidRPr="00BD14BA">
        <w:rPr>
          <w:rFonts w:ascii="Times New Roman" w:hAnsi="Times New Roman" w:cs="Times New Roman"/>
          <w:sz w:val="28"/>
          <w:szCs w:val="28"/>
        </w:rPr>
        <w:t xml:space="preserve"> 2 к Федеральному закону от 15.12.2001 № 166-ФЗ «О государственном пенсионном обеспечении в Российской Федерации», пенсия</w:t>
      </w:r>
      <w:proofErr w:type="gramEnd"/>
      <w:r w:rsidRPr="00BD14BA">
        <w:rPr>
          <w:rFonts w:ascii="Times New Roman" w:hAnsi="Times New Roman" w:cs="Times New Roman"/>
          <w:sz w:val="28"/>
          <w:szCs w:val="28"/>
        </w:rPr>
        <w:t xml:space="preserve"> за выслугу лет назначается в размере 45 процентов среднемесячного заработка лица, замещавшего муниципальную должность на постоянной основе, лица, замещающего должность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1"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«О страховых пенсиях».</w:t>
      </w:r>
    </w:p>
    <w:p w:rsidR="00BD14BA" w:rsidRPr="00BD14BA" w:rsidRDefault="00BD14BA" w:rsidP="00BD14BA">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14BA">
        <w:rPr>
          <w:rFonts w:ascii="Times New Roman" w:hAnsi="Times New Roman" w:cs="Times New Roman"/>
          <w:sz w:val="28"/>
          <w:szCs w:val="28"/>
        </w:rPr>
        <w:t xml:space="preserve">За </w:t>
      </w:r>
      <w:proofErr w:type="gramStart"/>
      <w:r w:rsidRPr="00BD14BA">
        <w:rPr>
          <w:rFonts w:ascii="Times New Roman" w:hAnsi="Times New Roman" w:cs="Times New Roman"/>
          <w:sz w:val="28"/>
          <w:szCs w:val="28"/>
        </w:rPr>
        <w:t>каждый полный год</w:t>
      </w:r>
      <w:proofErr w:type="gramEnd"/>
      <w:r w:rsidRPr="00BD14BA">
        <w:rPr>
          <w:rFonts w:ascii="Times New Roman" w:hAnsi="Times New Roman" w:cs="Times New Roman"/>
          <w:sz w:val="28"/>
          <w:szCs w:val="28"/>
        </w:rPr>
        <w:t xml:space="preserve"> стажа, сверх указанного в части 1 настоящей статьи, пенсия за выслугу лет увеличивается на 3 процента среднемесячного </w:t>
      </w:r>
      <w:r w:rsidRPr="00BD14BA">
        <w:rPr>
          <w:rFonts w:ascii="Times New Roman" w:hAnsi="Times New Roman" w:cs="Times New Roman"/>
          <w:sz w:val="28"/>
          <w:szCs w:val="28"/>
        </w:rPr>
        <w:lastRenderedPageBreak/>
        <w:t>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муниципальную должность на постоянной основе либо должность муниципальной службы.</w:t>
      </w:r>
    </w:p>
    <w:p w:rsidR="00BD14BA" w:rsidRPr="00BD14BA" w:rsidRDefault="00BD14BA" w:rsidP="00BD14BA">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 суммы, полагающиеся в связи с валоризацией пенсионных прав в соответствии с Федеральным </w:t>
      </w:r>
      <w:hyperlink r:id="rId52"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w:t>
      </w:r>
      <w:proofErr w:type="gramEnd"/>
      <w:r w:rsidRPr="00BD14BA">
        <w:rPr>
          <w:rFonts w:ascii="Times New Roman" w:hAnsi="Times New Roman" w:cs="Times New Roman"/>
          <w:sz w:val="28"/>
          <w:szCs w:val="28"/>
        </w:rPr>
        <w:t xml:space="preserve"> </w:t>
      </w:r>
      <w:proofErr w:type="gramStart"/>
      <w:r w:rsidRPr="00BD14BA">
        <w:rPr>
          <w:rFonts w:ascii="Times New Roman" w:hAnsi="Times New Roman" w:cs="Times New Roman"/>
          <w:sz w:val="28"/>
          <w:szCs w:val="28"/>
        </w:rPr>
        <w:t xml:space="preserve">соответствии с Федеральным </w:t>
      </w:r>
      <w:hyperlink r:id="rId53"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восстановление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BD14BA" w:rsidRPr="00BD14BA" w:rsidRDefault="00BD14BA" w:rsidP="00BD14BA">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14BA">
        <w:rPr>
          <w:rFonts w:ascii="Times New Roman" w:hAnsi="Times New Roman" w:cs="Times New Roman"/>
          <w:sz w:val="28"/>
          <w:szCs w:val="28"/>
        </w:rPr>
        <w:t xml:space="preserve">Минимальный размер пенсии за выслугу лет, обусловленной настоящим Порядком, соответствует минимальному размеру пенсии за выслугу лет лицам, замещавшим должности гражданской службы Ханты-Мансийского автономного округа – Югры, установленной </w:t>
      </w:r>
      <w:hyperlink r:id="rId54"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Ханты-Мансийского автономного округа – Югры от 31.12.2004 № 97-оз «О государственной гражданской службе Ханты-Мансийского автономного округа – Югры».</w:t>
      </w:r>
    </w:p>
    <w:p w:rsidR="00BD14BA" w:rsidRPr="00BD14BA" w:rsidRDefault="00BD14BA" w:rsidP="00BD14BA">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BD14BA">
        <w:rPr>
          <w:rFonts w:ascii="Times New Roman" w:hAnsi="Times New Roman" w:cs="Times New Roman"/>
          <w:sz w:val="28"/>
          <w:szCs w:val="28"/>
        </w:rPr>
        <w:t>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полномочий (на день прекращения муниципальной службы) либо на день достижения им возраста, дающего право на страховую пенсию</w:t>
      </w:r>
      <w:r w:rsidRPr="00BD14BA">
        <w:rPr>
          <w:rFonts w:ascii="Times New Roman" w:hAnsi="Times New Roman" w:cs="Times New Roman"/>
          <w:b/>
          <w:sz w:val="28"/>
          <w:szCs w:val="28"/>
        </w:rPr>
        <w:t xml:space="preserve"> </w:t>
      </w:r>
      <w:r w:rsidRPr="00BD14BA">
        <w:rPr>
          <w:rFonts w:ascii="Times New Roman" w:hAnsi="Times New Roman" w:cs="Times New Roman"/>
          <w:sz w:val="28"/>
          <w:szCs w:val="28"/>
        </w:rPr>
        <w:t>по старости в соответствии с действующим законодательством в сфере пенсионного обеспечения.</w:t>
      </w:r>
      <w:proofErr w:type="gramEnd"/>
    </w:p>
    <w:p w:rsidR="00BD14BA" w:rsidRPr="00BD14BA" w:rsidRDefault="00BD14BA" w:rsidP="00BD14BA">
      <w:pPr>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14BA">
        <w:rPr>
          <w:rFonts w:ascii="Times New Roman" w:hAnsi="Times New Roman" w:cs="Times New Roman"/>
          <w:sz w:val="28"/>
          <w:szCs w:val="28"/>
        </w:rPr>
        <w:t>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4" w:name="Par37"/>
      <w:bookmarkEnd w:id="4"/>
      <w:r w:rsidRPr="00BD14BA">
        <w:rPr>
          <w:rFonts w:ascii="Times New Roman" w:hAnsi="Times New Roman" w:cs="Times New Roman"/>
          <w:sz w:val="28"/>
          <w:szCs w:val="28"/>
        </w:rPr>
        <w:t>Статья 4. Среднемесячный заработок, из которого исчисляется пенсия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12 полных месяцев, предшествовавших дню прекращения полномочий, прекращению муниципальной службы, либо дню достижения возраста, дающего право на страховую пенсию по старости в соответствии с частью 1 статьи 8 и </w:t>
      </w:r>
      <w:r w:rsidRPr="00BD14BA">
        <w:rPr>
          <w:rFonts w:ascii="Times New Roman" w:hAnsi="Times New Roman" w:cs="Times New Roman"/>
          <w:sz w:val="28"/>
          <w:szCs w:val="28"/>
        </w:rPr>
        <w:lastRenderedPageBreak/>
        <w:t>статьями</w:t>
      </w:r>
      <w:proofErr w:type="gramEnd"/>
      <w:r w:rsidRPr="00BD14BA">
        <w:rPr>
          <w:rFonts w:ascii="Times New Roman" w:hAnsi="Times New Roman" w:cs="Times New Roman"/>
          <w:sz w:val="28"/>
          <w:szCs w:val="28"/>
        </w:rPr>
        <w:t xml:space="preserve"> 30 - 33 Федерального закона «О страховых пенсиях» (давшего право на трудовую пенсию в соответствии с Федеральным </w:t>
      </w:r>
      <w:hyperlink r:id="rId55"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«О трудовых пенсиях в Российской Федерации»).</w:t>
      </w:r>
    </w:p>
    <w:p w:rsidR="00BD14BA" w:rsidRPr="00BD14BA" w:rsidRDefault="00BD14BA" w:rsidP="00BD14BA">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14BA">
        <w:rPr>
          <w:rFonts w:ascii="Times New Roman" w:hAnsi="Times New Roman" w:cs="Times New Roman"/>
          <w:sz w:val="28"/>
          <w:szCs w:val="28"/>
        </w:rPr>
        <w:t>Размер среднемесячной заработной платы, из которой исчисляется размер пенсии за выслугу лет, не может превышать 0,8 месячного денежного содержания по замещаемой должности.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 xml:space="preserve">В целях исполнения настоящего Порядка месячное денежное содержание состоит </w:t>
      </w:r>
      <w:proofErr w:type="gramStart"/>
      <w:r w:rsidRPr="00BD14BA">
        <w:rPr>
          <w:rFonts w:ascii="Times New Roman" w:hAnsi="Times New Roman" w:cs="Times New Roman"/>
          <w:sz w:val="28"/>
          <w:szCs w:val="28"/>
        </w:rPr>
        <w:t>из</w:t>
      </w:r>
      <w:proofErr w:type="gramEnd"/>
      <w:r w:rsidRPr="00BD14BA">
        <w:rPr>
          <w:rFonts w:ascii="Times New Roman" w:hAnsi="Times New Roman" w:cs="Times New Roman"/>
          <w:sz w:val="28"/>
          <w:szCs w:val="28"/>
        </w:rPr>
        <w:t>:</w:t>
      </w:r>
    </w:p>
    <w:p w:rsidR="00BD14BA" w:rsidRPr="00BD14BA" w:rsidRDefault="00BD14BA" w:rsidP="00BD14BA">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3.1.</w:t>
      </w:r>
      <w:r w:rsidRPr="00BD14BA">
        <w:rPr>
          <w:rFonts w:ascii="Times New Roman" w:hAnsi="Times New Roman" w:cs="Times New Roman"/>
          <w:sz w:val="28"/>
          <w:szCs w:val="28"/>
        </w:rPr>
        <w:tab/>
        <w:t>Для лиц, замещавших муниципальные должности на постоянной основе:</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ежемесячного денежного вознаграждения;</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0,8 ежемесячного денежного поощрения;</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ежемесячной процентной надбавки за работу со сведениями, составляющими государственную тайну;</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ежемесячной (персональной) выплаты за сложность, напряженность и высокие достижения в работе;</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ежемесячной процентной надбавки за работу в районах Крайнего Севера и приравненных к ним местностях;</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районного коэффициента за работу в районах Крайнего Севера и приравненных к ним местностях.</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3.2. Для лиц, замещавших должности муниципальной службы:</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 xml:space="preserve">должностного оклада; </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ежемесячной надбавки к должностному окладу за классный чин;</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 xml:space="preserve">ежемесячной надбавки к должностному окладу за особые условия муниципальной службы; </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 xml:space="preserve">ежемесячной надбавки к должностному окладу за выслугу лет; </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ежемесячной надбавки к должностному окладу за работу со сведениями, составляющими государственную тайну;</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ежемесячной (персональной) выплаты за сложность, напряженность и высокие достижения в работе;</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7)</w:t>
      </w:r>
      <w:r w:rsidRPr="00BD14BA">
        <w:rPr>
          <w:rFonts w:ascii="Times New Roman" w:hAnsi="Times New Roman" w:cs="Times New Roman"/>
          <w:sz w:val="28"/>
          <w:szCs w:val="28"/>
        </w:rPr>
        <w:tab/>
        <w:t>0.8 ежемесячного денежного поощрения;</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8)</w:t>
      </w:r>
      <w:r w:rsidRPr="00BD14BA">
        <w:rPr>
          <w:rFonts w:ascii="Times New Roman" w:hAnsi="Times New Roman" w:cs="Times New Roman"/>
          <w:sz w:val="28"/>
          <w:szCs w:val="28"/>
        </w:rPr>
        <w:tab/>
        <w:t>ежемесячной процентной надбавки за работу в районах Крайнего Севера и приравненных к ним местностях;</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9)</w:t>
      </w:r>
      <w:r w:rsidRPr="00BD14BA">
        <w:rPr>
          <w:rFonts w:ascii="Times New Roman" w:hAnsi="Times New Roman" w:cs="Times New Roman"/>
          <w:sz w:val="28"/>
          <w:szCs w:val="28"/>
        </w:rPr>
        <w:tab/>
        <w:t>районного коэффициента за работу в районах Крайнего Севера и приравненных к ним местностях.</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D14BA">
        <w:rPr>
          <w:rFonts w:ascii="Times New Roman" w:hAnsi="Times New Roman" w:cs="Times New Roman"/>
          <w:sz w:val="28"/>
          <w:szCs w:val="28"/>
        </w:rPr>
        <w:t>Статья 5. Поощрительная выплата при назначении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r>
      <w:proofErr w:type="gramStart"/>
      <w:r w:rsidRPr="00BD14BA">
        <w:rPr>
          <w:rFonts w:ascii="Times New Roman" w:hAnsi="Times New Roman" w:cs="Times New Roman"/>
          <w:sz w:val="28"/>
          <w:szCs w:val="28"/>
        </w:rPr>
        <w:t xml:space="preserve">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стаж муниципальной службы, определенный согласно </w:t>
      </w:r>
      <w:hyperlink r:id="rId56" w:history="1">
        <w:r w:rsidRPr="00BD14BA">
          <w:rPr>
            <w:rFonts w:ascii="Times New Roman" w:hAnsi="Times New Roman" w:cs="Times New Roman"/>
            <w:sz w:val="28"/>
            <w:szCs w:val="28"/>
          </w:rPr>
          <w:t>приложению</w:t>
        </w:r>
      </w:hyperlink>
      <w:r w:rsidRPr="00BD14BA">
        <w:rPr>
          <w:rFonts w:ascii="Times New Roman" w:hAnsi="Times New Roman" w:cs="Times New Roman"/>
          <w:sz w:val="28"/>
          <w:szCs w:val="28"/>
        </w:rPr>
        <w:t xml:space="preserve"> 2 к Федеральному закону от 15.12.2001 № 166-ФЗ «О государственном пенсионном обеспечении в Российской Федерации», </w:t>
      </w:r>
      <w:r w:rsidRPr="00BD14BA">
        <w:rPr>
          <w:rFonts w:ascii="Times New Roman" w:hAnsi="Times New Roman" w:cs="Times New Roman"/>
          <w:sz w:val="28"/>
          <w:szCs w:val="28"/>
        </w:rPr>
        <w:lastRenderedPageBreak/>
        <w:t>– четыре размера месячного денежного содержания;</w:t>
      </w:r>
      <w:proofErr w:type="gramEnd"/>
      <w:r w:rsidRPr="00BD14BA">
        <w:rPr>
          <w:rFonts w:ascii="Times New Roman" w:hAnsi="Times New Roman" w:cs="Times New Roman"/>
          <w:sz w:val="28"/>
          <w:szCs w:val="28"/>
        </w:rPr>
        <w:t xml:space="preserve"> за каждые </w:t>
      </w:r>
      <w:proofErr w:type="gramStart"/>
      <w:r w:rsidRPr="00BD14BA">
        <w:rPr>
          <w:rFonts w:ascii="Times New Roman" w:hAnsi="Times New Roman" w:cs="Times New Roman"/>
          <w:sz w:val="28"/>
          <w:szCs w:val="28"/>
        </w:rPr>
        <w:t>полные три года свыше</w:t>
      </w:r>
      <w:proofErr w:type="gramEnd"/>
      <w:r w:rsidRPr="00BD14BA">
        <w:rPr>
          <w:rFonts w:ascii="Times New Roman" w:hAnsi="Times New Roman" w:cs="Times New Roman"/>
          <w:sz w:val="28"/>
          <w:szCs w:val="28"/>
        </w:rPr>
        <w:t xml:space="preserve"> указанного стажа – один размер месячного денежного содержания, но в целом не более семи размеров месячного денежного содержания).</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Поощрительная выплата производится по месту работы лица, замещавшего должность муниципальной службы.</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D14BA">
        <w:rPr>
          <w:rFonts w:ascii="Times New Roman" w:hAnsi="Times New Roman" w:cs="Times New Roman"/>
          <w:sz w:val="28"/>
          <w:szCs w:val="28"/>
        </w:rPr>
        <w:t>Статья 6. Порядок обращения, назначения и выплаты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Назначение пенсии за выслугу лет производится по письменному заявлению лица, замещавшего муниципальную должность на постоянной основе, должность муниципальной службы, о назначении пенсии за выслугу лет с приложением заверенных в установленном порядке копий (или копии с оригиналами) следующих документов:</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паспорта;</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трудовой книжки и (или) сведений о трудовой деятельности;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военного билета (при наличии);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справки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справок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 (или) окружного бюджетов;</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данные кредитной организации</w:t>
      </w:r>
      <w:proofErr w:type="gramStart"/>
      <w:r w:rsidRPr="00BD14BA">
        <w:rPr>
          <w:rFonts w:ascii="Times New Roman" w:hAnsi="Times New Roman" w:cs="Times New Roman"/>
          <w:sz w:val="28"/>
          <w:szCs w:val="28"/>
        </w:rPr>
        <w:t xml:space="preserve"> ,</w:t>
      </w:r>
      <w:proofErr w:type="gramEnd"/>
      <w:r w:rsidRPr="00BD14BA">
        <w:rPr>
          <w:rFonts w:ascii="Times New Roman" w:hAnsi="Times New Roman" w:cs="Times New Roman"/>
          <w:sz w:val="28"/>
          <w:szCs w:val="28"/>
        </w:rPr>
        <w:t xml:space="preserve"> в которой открыт лицевой счет лица, обратившегося с заявлением о назначении пенсии за выслугу лет;</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7)</w:t>
      </w:r>
      <w:r w:rsidRPr="00BD14BA">
        <w:rPr>
          <w:rFonts w:ascii="Times New Roman" w:hAnsi="Times New Roman" w:cs="Times New Roman"/>
          <w:sz w:val="28"/>
          <w:szCs w:val="28"/>
        </w:rPr>
        <w:tab/>
        <w:t>документов, подтверждающих периоды, включаемые в стаж муниципальной службы для назначения пенсии за выслугу лет (при наличии).</w:t>
      </w:r>
    </w:p>
    <w:p w:rsidR="00BD14BA" w:rsidRPr="00BD14BA" w:rsidRDefault="00D42702"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hyperlink w:anchor="Par198" w:history="1">
        <w:proofErr w:type="gramStart"/>
        <w:r w:rsidR="00BD14BA" w:rsidRPr="00BD14BA">
          <w:rPr>
            <w:rFonts w:ascii="Times New Roman" w:hAnsi="Times New Roman" w:cs="Times New Roman"/>
            <w:sz w:val="28"/>
            <w:szCs w:val="28"/>
          </w:rPr>
          <w:t>Заявление</w:t>
        </w:r>
      </w:hyperlink>
      <w:r w:rsidR="00BD14BA" w:rsidRPr="00BD14BA">
        <w:rPr>
          <w:rFonts w:ascii="Times New Roman" w:hAnsi="Times New Roman" w:cs="Times New Roman"/>
          <w:sz w:val="28"/>
          <w:szCs w:val="28"/>
        </w:rPr>
        <w:t xml:space="preserve"> оформляется на имя председателя комиссии по назначению пенсии за выслугу лет лицам, замещавшим муниципальные должности и должности муниципальной службы Ханты-Мансийского района (далее – Комиссия), по форме согласно приложению 1 к настоящему Порядку и подается в кадровую службу органа местного самоуправления, органа администрации Ханты-Мансийского района (далее – Кадровая служба), из которых лица, замещавшие муниципальную должность на постоянной основе, должность муниципальной службы, были</w:t>
      </w:r>
      <w:proofErr w:type="gramEnd"/>
      <w:r w:rsidR="00BD14BA" w:rsidRPr="00BD14BA">
        <w:rPr>
          <w:rFonts w:ascii="Times New Roman" w:hAnsi="Times New Roman" w:cs="Times New Roman"/>
          <w:sz w:val="28"/>
          <w:szCs w:val="28"/>
        </w:rPr>
        <w:t xml:space="preserve"> </w:t>
      </w:r>
      <w:proofErr w:type="gramStart"/>
      <w:r w:rsidR="00BD14BA" w:rsidRPr="00BD14BA">
        <w:rPr>
          <w:rFonts w:ascii="Times New Roman" w:hAnsi="Times New Roman" w:cs="Times New Roman"/>
          <w:sz w:val="28"/>
          <w:szCs w:val="28"/>
        </w:rPr>
        <w:t>уволены в связи с выходом на пенсию.</w:t>
      </w:r>
      <w:proofErr w:type="gramEnd"/>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Лица, замещавшие муниципальную должность на постоянной основе, должность муниципальной службы, могут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Пенсия за выслугу лет устанавливается и выплачивается со дня подачи заявления, но не ранее следующего дня после прекращения полномочий лица, замещавшего муниципальную должность на постоянной основе, прекращения муниципальной службы лица, замещавшего должность муниципальной службы, и назначения страховой пенсии по старости (инвалидности).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lastRenderedPageBreak/>
        <w:t>За неполный месяц пенсия выплачивается пропорционально календарным дням.</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Пенсия за выслугу лет (за исключением пенсии за выслугу лет лицам, замещавшим муниципальные должности на постоянной основе, должности муниципальной службы, установленной к страховой пенсии по инвалидности) назначается бессрочно.</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Пенсия за выслугу лет лицам, замещавшим муниципальные должности на постоянной основе,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r>
      <w:proofErr w:type="gramStart"/>
      <w:r w:rsidRPr="00BD14BA">
        <w:rPr>
          <w:rFonts w:ascii="Times New Roman" w:hAnsi="Times New Roman" w:cs="Times New Roman"/>
          <w:sz w:val="28"/>
          <w:szCs w:val="28"/>
        </w:rPr>
        <w:t>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w:t>
      </w:r>
      <w:proofErr w:type="gramEnd"/>
      <w:r w:rsidRPr="00BD14BA">
        <w:rPr>
          <w:rFonts w:ascii="Times New Roman" w:hAnsi="Times New Roman" w:cs="Times New Roman"/>
          <w:sz w:val="28"/>
          <w:szCs w:val="28"/>
        </w:rPr>
        <w:t xml:space="preserve">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 Кадровая служба регистрирует заявление о назначении пенсии за выслугу лет в день его подачи (получения по почте) и выдает расписку-уведомление, в которой указывается дата приема заявления, перечень недостающих документов и сроки их представления.</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При наличии всех необходимых документов Кадровая служба в 14-дневный срок со дня регистрации заявления:</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проверяет правильность его оформления и соответствие изложенных в нем сведений документу, удостоверяющему личность, и иным представленным документам;</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сличает подлинники документов с их копиями, удостоверяет их, фиксирует выявленные расхождения;</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оказывает содействие лицу, замещавшему муниципальную должность на постоянной основе, должность муниципальной службы, в получении недостающих документов для назначения пенсии за выслугу лет;</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 xml:space="preserve">оформляет </w:t>
      </w:r>
      <w:hyperlink w:anchor="Par279" w:history="1">
        <w:r w:rsidRPr="00BD14BA">
          <w:rPr>
            <w:rFonts w:ascii="Times New Roman" w:hAnsi="Times New Roman" w:cs="Times New Roman"/>
            <w:sz w:val="28"/>
            <w:szCs w:val="28"/>
          </w:rPr>
          <w:t>справку</w:t>
        </w:r>
      </w:hyperlink>
      <w:r w:rsidRPr="00BD14BA">
        <w:rPr>
          <w:rFonts w:ascii="Times New Roman" w:hAnsi="Times New Roman" w:cs="Times New Roman"/>
          <w:sz w:val="28"/>
          <w:szCs w:val="28"/>
        </w:rPr>
        <w:t xml:space="preserve"> о периодах муниципальной службы (работы), согласно приложению 2 к настоящему Порядку;</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 xml:space="preserve">организует оформление справки о размере среднемесячного заработка согласно </w:t>
      </w:r>
      <w:hyperlink w:anchor="Par375" w:history="1">
        <w:r w:rsidRPr="00BD14BA">
          <w:rPr>
            <w:rFonts w:ascii="Times New Roman" w:hAnsi="Times New Roman" w:cs="Times New Roman"/>
            <w:sz w:val="28"/>
            <w:szCs w:val="28"/>
          </w:rPr>
          <w:t>приложениям 3</w:t>
        </w:r>
      </w:hyperlink>
      <w:r w:rsidRPr="00BD14BA">
        <w:rPr>
          <w:rFonts w:ascii="Times New Roman" w:hAnsi="Times New Roman" w:cs="Times New Roman"/>
          <w:sz w:val="28"/>
          <w:szCs w:val="28"/>
        </w:rPr>
        <w:t xml:space="preserve">, </w:t>
      </w:r>
      <w:hyperlink w:anchor="Par468" w:history="1">
        <w:r w:rsidRPr="00BD14BA">
          <w:rPr>
            <w:rFonts w:ascii="Times New Roman" w:hAnsi="Times New Roman" w:cs="Times New Roman"/>
            <w:sz w:val="28"/>
            <w:szCs w:val="28"/>
          </w:rPr>
          <w:t>4</w:t>
        </w:r>
      </w:hyperlink>
      <w:r w:rsidRPr="00BD14BA">
        <w:rPr>
          <w:rFonts w:ascii="Times New Roman" w:hAnsi="Times New Roman" w:cs="Times New Roman"/>
          <w:sz w:val="28"/>
          <w:szCs w:val="28"/>
        </w:rPr>
        <w:t xml:space="preserve"> к настоящему Порядку;</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 xml:space="preserve">оформляет </w:t>
      </w:r>
      <w:hyperlink w:anchor="Par559" w:history="1">
        <w:r w:rsidRPr="00BD14BA">
          <w:rPr>
            <w:rFonts w:ascii="Times New Roman" w:hAnsi="Times New Roman" w:cs="Times New Roman"/>
            <w:sz w:val="28"/>
            <w:szCs w:val="28"/>
          </w:rPr>
          <w:t>представление</w:t>
        </w:r>
      </w:hyperlink>
      <w:r w:rsidRPr="00BD14BA">
        <w:rPr>
          <w:rFonts w:ascii="Times New Roman" w:hAnsi="Times New Roman" w:cs="Times New Roman"/>
          <w:sz w:val="28"/>
          <w:szCs w:val="28"/>
        </w:rPr>
        <w:t xml:space="preserve"> о назначении пенсии за выслугу лет (далее – Представление) согласно приложению 5 к настоящему Порядку.</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Представление подписывается руководителем, который являлся для лица, замещавшего должность муниципальной службы, представителем нанимателя (работодателем) перед прекращением полномочий (увольнения с муниципальной службы). Представление на лицо, замещавшее муниципальную должность, </w:t>
      </w:r>
      <w:r w:rsidRPr="00BD14BA">
        <w:rPr>
          <w:rFonts w:ascii="Times New Roman" w:hAnsi="Times New Roman" w:cs="Times New Roman"/>
          <w:sz w:val="28"/>
          <w:szCs w:val="28"/>
        </w:rPr>
        <w:lastRenderedPageBreak/>
        <w:t>подписывается уполномоченным лицом в соответствии с муниципальными правовыми актами Ханты-Мансийского района.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При выявлении обстоятельств, свидетельствующих об отсутствии у лица, замещавшего муниципальную должность на постоянной основе, должность муниципальной службы, права на установление пенсии за выслугу лет, Кадровая служба в срок, установленный для рассмотрения заявления, направляет заявителю письменное </w:t>
      </w:r>
      <w:hyperlink w:anchor="Par633" w:history="1">
        <w:r w:rsidRPr="00BD14BA">
          <w:rPr>
            <w:rFonts w:ascii="Times New Roman" w:hAnsi="Times New Roman" w:cs="Times New Roman"/>
            <w:sz w:val="28"/>
            <w:szCs w:val="28"/>
          </w:rPr>
          <w:t>уведомление</w:t>
        </w:r>
      </w:hyperlink>
      <w:r w:rsidRPr="00BD14BA">
        <w:rPr>
          <w:rFonts w:ascii="Times New Roman" w:hAnsi="Times New Roman" w:cs="Times New Roman"/>
          <w:sz w:val="28"/>
          <w:szCs w:val="28"/>
        </w:rPr>
        <w:t xml:space="preserve"> об отказе в назначении пенсии за выслугу лет с изложением причины отказа согласно приложению 6 к настоящему Порядку.</w:t>
      </w:r>
      <w:proofErr w:type="gramEnd"/>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Кадровая служба направляет Представление в уполномоченный муниципальным правовым актом администрации Ханты-Мансийского района орган администрации Ханты-Мансийского района или муниципальное учреждение Ханты-Мансийского района (далее – Уполномоченный орган).</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К Представлению прилагаются:</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заявление о назначении пенсии за выслугу лет;</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заверенная копия документа, удостоверяющего личность;</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заверенная копия трудовой книжки и (или) сведения о трудовой деятельности;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справка о периодах муниципальной службы (работы), заверенная подписью и печатью руководителя Кадровой службы по последнему месту службы (работы) заявителя;</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другие документы, подтверждающие периоды муниципальной службы (работы), включаемые в стаж для назначения пенсии (при наличии);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t>6)</w:t>
      </w:r>
      <w:r w:rsidRPr="00BD14BA">
        <w:rPr>
          <w:rFonts w:ascii="Times New Roman" w:hAnsi="Times New Roman" w:cs="Times New Roman"/>
          <w:sz w:val="28"/>
          <w:szCs w:val="28"/>
        </w:rPr>
        <w:tab/>
        <w:t>справка о размере среднемесячного заработка за последние 12 полных месяцев, заверенная подписью и печатью руководителя структурного подразделения администрации Ханты-Мансийского района, осуществляющего бухгалтерский учет, аналогичного подразделения органа администрации Ханты-Мансийского района, из которых лицо, замещавшее муниципальную должность на постоянной основе, должность муниципальной службы, было уволено в связи с выходом на пенсию;</w:t>
      </w:r>
      <w:proofErr w:type="gramEnd"/>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7)</w:t>
      </w:r>
      <w:r w:rsidRPr="00BD14BA">
        <w:rPr>
          <w:rFonts w:ascii="Times New Roman" w:hAnsi="Times New Roman" w:cs="Times New Roman"/>
          <w:sz w:val="28"/>
          <w:szCs w:val="28"/>
        </w:rPr>
        <w:tab/>
        <w:t>справка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8)</w:t>
      </w:r>
      <w:r w:rsidRPr="00BD14BA">
        <w:rPr>
          <w:rFonts w:ascii="Times New Roman" w:hAnsi="Times New Roman" w:cs="Times New Roman"/>
          <w:sz w:val="28"/>
          <w:szCs w:val="28"/>
        </w:rPr>
        <w:tab/>
        <w:t>справка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 (или) окружного бюджетов;</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9)</w:t>
      </w:r>
      <w:r w:rsidRPr="00BD14BA">
        <w:rPr>
          <w:rFonts w:ascii="Times New Roman" w:hAnsi="Times New Roman" w:cs="Times New Roman"/>
          <w:sz w:val="28"/>
          <w:szCs w:val="28"/>
        </w:rPr>
        <w:tab/>
        <w:t>данные реквизитов кредитной организации, в которой открыт лицевой счет лица, обратившегося с заявлением о назначении пенсии за выслугу лет;</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10)</w:t>
      </w:r>
      <w:r w:rsidRPr="00BD14BA">
        <w:rPr>
          <w:rFonts w:ascii="Times New Roman" w:hAnsi="Times New Roman" w:cs="Times New Roman"/>
          <w:sz w:val="28"/>
          <w:szCs w:val="28"/>
        </w:rPr>
        <w:tab/>
        <w:t>заверенная копия военного билета (при наличии).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Прилагаемые к Представлению копии документов (трудовой книжки, военного билета, документа, удостоверяющего личность) заверяются Кадровой службой после их сверки с оригиналами.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Ответственность за достоверность сведений, указанных в справке о периодах </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lastRenderedPageBreak/>
        <w:t>муниципальной службы (работы), несет Кадровая служба, а в справке о размере среднемесячного заработка за последние 12 календарных месяцев работы с указанием предельного размера месячного денежного содержания – структурное подразделение администрации Ханты-Мансийского района, осуществляющее бухгалтерский учет или аналогичное подразделение органа администрации Ханты-Мансийского района, выдавшее такую справку.</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Уполномоченный орган в 14-дневный срок со дня получения Представления готовит расчет размера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7.</w:t>
      </w:r>
      <w:r w:rsidRPr="00BD14BA">
        <w:rPr>
          <w:rFonts w:ascii="Times New Roman" w:hAnsi="Times New Roman" w:cs="Times New Roman"/>
          <w:sz w:val="28"/>
          <w:szCs w:val="28"/>
        </w:rPr>
        <w:tab/>
        <w:t xml:space="preserve">Полный пакет документов о назначении пенсии за выслугу лет рассматривается Комиссией. Комиссия на основе всестороннего, полного и объективного рассмотрения всех представленных документов в срок, не позднее 30 дней </w:t>
      </w:r>
      <w:proofErr w:type="gramStart"/>
      <w:r w:rsidRPr="00BD14BA">
        <w:rPr>
          <w:rFonts w:ascii="Times New Roman" w:hAnsi="Times New Roman" w:cs="Times New Roman"/>
          <w:sz w:val="28"/>
          <w:szCs w:val="28"/>
        </w:rPr>
        <w:t>с даты регистрации</w:t>
      </w:r>
      <w:proofErr w:type="gramEnd"/>
      <w:r w:rsidRPr="00BD14BA">
        <w:rPr>
          <w:rFonts w:ascii="Times New Roman" w:hAnsi="Times New Roman" w:cs="Times New Roman"/>
          <w:sz w:val="28"/>
          <w:szCs w:val="28"/>
        </w:rPr>
        <w:t xml:space="preserve"> заявления об установлении пенсии за выслугу лет, принимает решение о назначении пенсии за выслугу лет. </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На основании решения Комиссии о назначении пенсии за выслугу лет Кадровая служба готовит проект распоряжения администрации Ханты-Мансийского района о выплате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При выявлении обстоятельств, свидетельствующих об отсутствии у лица, замещавшего муниципальную должность на постоянной основе, должность муниципальной службы, права на установление пенсии за выслугу лет, Комиссия принимает решение об отказе в назначении пенсии за выслугу лет и в срок, не превышающий 30 дней с даты регистрации заявления об установлении пенсии за выслугу лет, направляет заявителю письменное </w:t>
      </w:r>
      <w:hyperlink w:anchor="Par633" w:history="1">
        <w:r w:rsidRPr="00BD14BA">
          <w:rPr>
            <w:rFonts w:ascii="Times New Roman" w:hAnsi="Times New Roman" w:cs="Times New Roman"/>
            <w:sz w:val="28"/>
            <w:szCs w:val="28"/>
          </w:rPr>
          <w:t>уведомление</w:t>
        </w:r>
      </w:hyperlink>
      <w:r w:rsidRPr="00BD14BA">
        <w:rPr>
          <w:rFonts w:ascii="Times New Roman" w:hAnsi="Times New Roman" w:cs="Times New Roman"/>
          <w:sz w:val="28"/>
          <w:szCs w:val="28"/>
        </w:rPr>
        <w:t xml:space="preserve"> об отказе в назначении</w:t>
      </w:r>
      <w:proofErr w:type="gramEnd"/>
      <w:r w:rsidRPr="00BD14BA">
        <w:rPr>
          <w:rFonts w:ascii="Times New Roman" w:hAnsi="Times New Roman" w:cs="Times New Roman"/>
          <w:sz w:val="28"/>
          <w:szCs w:val="28"/>
        </w:rPr>
        <w:t xml:space="preserve"> пенсии за выслугу лет с изложением причины отказа согласно приложению 6 к настоящему Порядку.</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8.</w:t>
      </w:r>
      <w:r w:rsidRPr="00BD14BA">
        <w:rPr>
          <w:rFonts w:ascii="Times New Roman" w:hAnsi="Times New Roman" w:cs="Times New Roman"/>
          <w:sz w:val="28"/>
          <w:szCs w:val="28"/>
        </w:rPr>
        <w:tab/>
        <w:t>После принятия Комиссией решения о назначении пенсии за выслугу лет и издания распоряжения администрации Ханты-Мансийского район</w:t>
      </w:r>
      <w:proofErr w:type="gramStart"/>
      <w:r w:rsidRPr="00BD14BA">
        <w:rPr>
          <w:rFonts w:ascii="Times New Roman" w:hAnsi="Times New Roman" w:cs="Times New Roman"/>
          <w:sz w:val="28"/>
          <w:szCs w:val="28"/>
        </w:rPr>
        <w:t>а о ее</w:t>
      </w:r>
      <w:proofErr w:type="gramEnd"/>
      <w:r w:rsidRPr="00BD14BA">
        <w:rPr>
          <w:rFonts w:ascii="Times New Roman" w:hAnsi="Times New Roman" w:cs="Times New Roman"/>
          <w:sz w:val="28"/>
          <w:szCs w:val="28"/>
        </w:rPr>
        <w:t xml:space="preserve"> выплате Кадровая служба в 5-дневный срок направляет письменное </w:t>
      </w:r>
      <w:hyperlink w:anchor="Par667" w:history="1">
        <w:r w:rsidRPr="00BD14BA">
          <w:rPr>
            <w:rFonts w:ascii="Times New Roman" w:hAnsi="Times New Roman" w:cs="Times New Roman"/>
            <w:sz w:val="28"/>
            <w:szCs w:val="28"/>
          </w:rPr>
          <w:t>уведомление</w:t>
        </w:r>
      </w:hyperlink>
      <w:r w:rsidRPr="00BD14BA">
        <w:rPr>
          <w:rFonts w:ascii="Times New Roman" w:hAnsi="Times New Roman" w:cs="Times New Roman"/>
          <w:sz w:val="28"/>
          <w:szCs w:val="28"/>
        </w:rPr>
        <w:t xml:space="preserve"> по месту проживания заявителя, в отношении которого назначена указанная пенсия, согласно приложению 7 к настоящему Порядку.</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9.</w:t>
      </w:r>
      <w:r w:rsidRPr="00BD14BA">
        <w:rPr>
          <w:rFonts w:ascii="Times New Roman" w:hAnsi="Times New Roman" w:cs="Times New Roman"/>
          <w:sz w:val="28"/>
          <w:szCs w:val="28"/>
        </w:rPr>
        <w:tab/>
      </w:r>
      <w:proofErr w:type="gramStart"/>
      <w:r w:rsidRPr="00BD14BA">
        <w:rPr>
          <w:rFonts w:ascii="Times New Roman" w:hAnsi="Times New Roman" w:cs="Times New Roman"/>
          <w:sz w:val="28"/>
          <w:szCs w:val="28"/>
        </w:rPr>
        <w:t>Выплата пенсии за выслугу лет производится Уполномоченным органом не позднее 15 числа каждого месяца путем зачисления денежных средств на счет получателя пенсии за выслугу лет, открытый в кредитной организации, либо через организацию почтовой связи, занимающуюся доставкой пенсий за выслугу лет путем вручения сумм таких пенсий на дому или в кассе данной организации.</w:t>
      </w:r>
      <w:proofErr w:type="gramEnd"/>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Предельные размеры расходов, связанных с доставкой пенсии за выслугу лет лицам, замещавшим должность муниципальной службы, составляют: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не более 1,5 процента от общей суммы начисленной пенсии за выслугу лет, подлежащих перечислению и (или) доставке кредитными организациями и иными организациями, за исключением организаций почтовой связи;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не более 1,8 процента (с учетом налога на добавленную стоимость) от общей суммы начисленной пенсии за выслугу лет, подлежащей перечислению и (или) доставке организацией почтовой связи.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При выезде лиц, которым назначена пенсия за выслугу лет, на иное постоянное место жительства в пределах Российской Федерации выплата пенсии за выслугу лет сохраняется. При смене места жительства в пределах Российской </w:t>
      </w:r>
      <w:r w:rsidRPr="00BD14BA">
        <w:rPr>
          <w:rFonts w:ascii="Times New Roman" w:hAnsi="Times New Roman" w:cs="Times New Roman"/>
          <w:sz w:val="28"/>
          <w:szCs w:val="28"/>
        </w:rPr>
        <w:lastRenderedPageBreak/>
        <w:t>Федерации лицо, получающее пенсию за выслугу лет, сообщает Уполномоченному органу адрес нового места жительства.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В случае смерти получателя </w:t>
      </w:r>
      <w:proofErr w:type="gramStart"/>
      <w:r w:rsidRPr="00BD14BA">
        <w:rPr>
          <w:rFonts w:ascii="Times New Roman" w:hAnsi="Times New Roman" w:cs="Times New Roman"/>
          <w:sz w:val="28"/>
          <w:szCs w:val="28"/>
        </w:rPr>
        <w:t>пенсии</w:t>
      </w:r>
      <w:proofErr w:type="gramEnd"/>
      <w:r w:rsidRPr="00BD14BA">
        <w:rPr>
          <w:rFonts w:ascii="Times New Roman" w:hAnsi="Times New Roman" w:cs="Times New Roman"/>
          <w:sz w:val="28"/>
          <w:szCs w:val="28"/>
        </w:rPr>
        <w:t xml:space="preserve"> за выслугу лет недополученные суммы пенсии за выслугу лет выплачиваются наследникам в порядке, установленном Гражданским </w:t>
      </w:r>
      <w:hyperlink r:id="rId57" w:history="1">
        <w:r w:rsidRPr="00BD14BA">
          <w:rPr>
            <w:rFonts w:ascii="Times New Roman" w:hAnsi="Times New Roman" w:cs="Times New Roman"/>
            <w:sz w:val="28"/>
            <w:szCs w:val="28"/>
          </w:rPr>
          <w:t>кодексом</w:t>
        </w:r>
      </w:hyperlink>
      <w:r w:rsidRPr="00BD14BA">
        <w:rPr>
          <w:rFonts w:ascii="Times New Roman" w:hAnsi="Times New Roman" w:cs="Times New Roman"/>
          <w:sz w:val="28"/>
          <w:szCs w:val="28"/>
        </w:rPr>
        <w:t xml:space="preserve"> Российской Федерации.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D14BA">
        <w:rPr>
          <w:rFonts w:ascii="Times New Roman" w:hAnsi="Times New Roman" w:cs="Times New Roman"/>
          <w:sz w:val="28"/>
          <w:szCs w:val="28"/>
        </w:rPr>
        <w:t>Статья 7. Порядок приостановления, прекращения и возобновления выплаты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5" w:name="Par113"/>
      <w:bookmarkEnd w:id="5"/>
      <w:r w:rsidRPr="00BD14BA">
        <w:rPr>
          <w:rFonts w:ascii="Times New Roman" w:hAnsi="Times New Roman" w:cs="Times New Roman"/>
          <w:sz w:val="28"/>
          <w:szCs w:val="28"/>
        </w:rPr>
        <w:t>1.</w:t>
      </w:r>
      <w:r w:rsidRPr="00BD14BA">
        <w:rPr>
          <w:rFonts w:ascii="Times New Roman" w:hAnsi="Times New Roman" w:cs="Times New Roman"/>
          <w:sz w:val="28"/>
          <w:szCs w:val="28"/>
        </w:rPr>
        <w:tab/>
        <w:t>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Лицо, получающее пенсию за выслугу лет и назначенное на одну из вышеперечисленных должностей, обязано в 5-дневный срок в письменном виде уведомить об этом Уполномоченный орган, подав </w:t>
      </w:r>
      <w:hyperlink w:anchor="Par707" w:history="1">
        <w:r w:rsidRPr="00BD14BA">
          <w:rPr>
            <w:rFonts w:ascii="Times New Roman" w:hAnsi="Times New Roman" w:cs="Times New Roman"/>
            <w:sz w:val="28"/>
            <w:szCs w:val="28"/>
          </w:rPr>
          <w:t>заявление</w:t>
        </w:r>
      </w:hyperlink>
      <w:r w:rsidRPr="00BD14BA">
        <w:rPr>
          <w:rFonts w:ascii="Times New Roman" w:hAnsi="Times New Roman" w:cs="Times New Roman"/>
          <w:sz w:val="28"/>
          <w:szCs w:val="28"/>
        </w:rPr>
        <w:t xml:space="preserve"> согласно приложению 8 к настоящему Порядку.</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Выплата пенсии за выслугу лет приостанавливается Уполномоченным органом со дня назначения на одну из указанных выше должностей.</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При последующем увольнении со службы или освобождении от должностей, указанных в абзаце первом настоящей части, выплата пенсии за выслугу лет возобновляется Уполномоченным органом в 10-дневный срок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6" w:name="Par116"/>
      <w:bookmarkEnd w:id="6"/>
      <w:r w:rsidRPr="00BD14BA">
        <w:rPr>
          <w:rFonts w:ascii="Times New Roman" w:hAnsi="Times New Roman" w:cs="Times New Roman"/>
          <w:sz w:val="28"/>
          <w:szCs w:val="28"/>
        </w:rPr>
        <w:t>2.</w:t>
      </w:r>
      <w:r w:rsidRPr="00BD14BA">
        <w:rPr>
          <w:rFonts w:ascii="Times New Roman" w:hAnsi="Times New Roman" w:cs="Times New Roman"/>
          <w:sz w:val="28"/>
          <w:szCs w:val="28"/>
        </w:rPr>
        <w:tab/>
        <w:t>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В связи с назначением выплат, указанных в </w:t>
      </w:r>
      <w:hyperlink w:anchor="Par116" w:history="1">
        <w:r w:rsidRPr="00BD14BA">
          <w:rPr>
            <w:rFonts w:ascii="Times New Roman" w:hAnsi="Times New Roman" w:cs="Times New Roman"/>
            <w:sz w:val="28"/>
            <w:szCs w:val="28"/>
          </w:rPr>
          <w:t>абзаце первом</w:t>
        </w:r>
      </w:hyperlink>
      <w:r w:rsidRPr="00BD14BA">
        <w:rPr>
          <w:rFonts w:ascii="Times New Roman" w:hAnsi="Times New Roman" w:cs="Times New Roman"/>
          <w:sz w:val="28"/>
          <w:szCs w:val="28"/>
        </w:rPr>
        <w:t xml:space="preserve"> настоящей части, лицо, получающее пенсию за выслугу лет в соответствии с настоящим Порядком, в 7-дневный срок сообщает об этом в Уполномоченный орган согласно </w:t>
      </w:r>
      <w:hyperlink w:anchor="Par707" w:history="1">
        <w:r w:rsidRPr="00BD14BA">
          <w:rPr>
            <w:rFonts w:ascii="Times New Roman" w:hAnsi="Times New Roman" w:cs="Times New Roman"/>
            <w:sz w:val="28"/>
            <w:szCs w:val="28"/>
          </w:rPr>
          <w:t>приложению 8</w:t>
        </w:r>
      </w:hyperlink>
      <w:r w:rsidRPr="00BD14BA">
        <w:rPr>
          <w:rFonts w:ascii="Times New Roman" w:hAnsi="Times New Roman" w:cs="Times New Roman"/>
          <w:sz w:val="28"/>
          <w:szCs w:val="28"/>
        </w:rPr>
        <w:t xml:space="preserve"> к настоящему Порядку.</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Выплата пенсии за выслугу лет прекращается со дня назначения выплат, указанных в </w:t>
      </w:r>
      <w:hyperlink w:anchor="Par116" w:history="1">
        <w:r w:rsidRPr="00BD14BA">
          <w:rPr>
            <w:rFonts w:ascii="Times New Roman" w:hAnsi="Times New Roman" w:cs="Times New Roman"/>
            <w:sz w:val="28"/>
            <w:szCs w:val="28"/>
          </w:rPr>
          <w:t>абзаце первом</w:t>
        </w:r>
      </w:hyperlink>
      <w:r w:rsidRPr="00BD14BA">
        <w:rPr>
          <w:rFonts w:ascii="Times New Roman" w:hAnsi="Times New Roman" w:cs="Times New Roman"/>
          <w:sz w:val="28"/>
          <w:szCs w:val="28"/>
        </w:rPr>
        <w:t xml:space="preserve"> настоящей части.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7" w:name="Par119"/>
      <w:bookmarkEnd w:id="7"/>
      <w:r w:rsidRPr="00BD14BA">
        <w:rPr>
          <w:rFonts w:ascii="Times New Roman" w:hAnsi="Times New Roman" w:cs="Times New Roman"/>
          <w:sz w:val="28"/>
          <w:szCs w:val="28"/>
        </w:rPr>
        <w:t>3.</w:t>
      </w:r>
      <w:r w:rsidRPr="00BD14BA">
        <w:rPr>
          <w:rFonts w:ascii="Times New Roman" w:hAnsi="Times New Roman" w:cs="Times New Roman"/>
          <w:sz w:val="28"/>
          <w:szCs w:val="28"/>
        </w:rPr>
        <w:tab/>
        <w:t>Выплата пенсии за выслугу лет прекращается в случаях:</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перехода с пенсии от Пенсионного фонда Российской Федерации на пенсию от других ведомств (Министерство обороны Российской Федерации, Министерство внутренних дел Российской Федерации и т.д.);</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помещения пенсионера в дом-интернат (пансионат) для престарелых и инвалидов на полное государственное обеспечение;</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лишения пенсионера свободы по приговору суда;</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смерти получателя пенсии за выслугу лет;</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прекращения выплаты страховой пенсии по инвалидности.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lastRenderedPageBreak/>
        <w:t xml:space="preserve">Прекращение выплаты пенсии за выслугу лет в случаях, предусмотренных пунктами 1, 2, 3 и 5 настоящей части, осуществляется </w:t>
      </w:r>
      <w:proofErr w:type="gramStart"/>
      <w:r w:rsidRPr="00BD14BA">
        <w:rPr>
          <w:rFonts w:ascii="Times New Roman" w:hAnsi="Times New Roman" w:cs="Times New Roman"/>
          <w:sz w:val="28"/>
          <w:szCs w:val="28"/>
        </w:rPr>
        <w:t>с даты возникновения</w:t>
      </w:r>
      <w:proofErr w:type="gramEnd"/>
      <w:r w:rsidRPr="00BD14BA">
        <w:rPr>
          <w:rFonts w:ascii="Times New Roman" w:hAnsi="Times New Roman" w:cs="Times New Roman"/>
          <w:sz w:val="28"/>
          <w:szCs w:val="28"/>
        </w:rPr>
        <w:t xml:space="preserve"> перечисленных в них обстоятельств, а в случае, предусмотренном пунктом 4 настоящей части – с первого числа месяца, следующего за месяцем, в котором наступила смерть.</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 xml:space="preserve">Сумма необоснованно полученной пенсии за выслугу лет вследствие невыполнения условий, указанных в </w:t>
      </w:r>
      <w:hyperlink w:anchor="Par113" w:history="1">
        <w:r w:rsidRPr="00BD14BA">
          <w:rPr>
            <w:rFonts w:ascii="Times New Roman" w:hAnsi="Times New Roman" w:cs="Times New Roman"/>
            <w:sz w:val="28"/>
            <w:szCs w:val="28"/>
          </w:rPr>
          <w:t>частях 1</w:t>
        </w:r>
      </w:hyperlink>
      <w:r w:rsidRPr="00BD14BA">
        <w:rPr>
          <w:rFonts w:ascii="Times New Roman" w:hAnsi="Times New Roman" w:cs="Times New Roman"/>
          <w:sz w:val="28"/>
          <w:szCs w:val="28"/>
        </w:rPr>
        <w:t xml:space="preserve"> - </w:t>
      </w:r>
      <w:hyperlink w:anchor="Par119" w:history="1">
        <w:r w:rsidRPr="00BD14BA">
          <w:rPr>
            <w:rFonts w:ascii="Times New Roman" w:hAnsi="Times New Roman" w:cs="Times New Roman"/>
            <w:sz w:val="28"/>
            <w:szCs w:val="28"/>
          </w:rPr>
          <w:t>3</w:t>
        </w:r>
      </w:hyperlink>
      <w:r w:rsidRPr="00BD14BA">
        <w:rPr>
          <w:rFonts w:ascii="Times New Roman" w:hAnsi="Times New Roman" w:cs="Times New Roman"/>
          <w:sz w:val="28"/>
          <w:szCs w:val="28"/>
        </w:rPr>
        <w:t xml:space="preserve"> настоящей статьи, а также иного сокрытия (непредставления) информации пенсионером подлежит обязательному удержанию в порядке, предусмотренном действующим законодательством.</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В случае если выплата пенсии за выслугу лет была прекращена в связи с прекращением выплаты пенсии по инвалидности, при установлении страховой пенсии по старости, на основании соответствующего заявления производится восстановление пенсии за выслугу лет со дня установления страховой пенсии по старости. </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В целях предупреждения переплаты пенсии за выслугу лет Уполномоченный орган один раз в год до 1 апреля текущего года проводит перерегистрацию получателей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Получатели пенсии за выслугу лет до указанной даты представляют в Уполномоченный орган:</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справку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справку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 (или) окружного бюджетов;</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копию трудовой книжки (первый и последний лист), заверенную в установленном порядке и (или) сведения о трудовой деятельности;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копию приказа о приеме на работу в случае трудоустройства;</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данные реквизитов кредитной организации, в которой открыт лицевой счет получателя пенсии за выслугу лет.</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Гражданам, не прошедшим своевременную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Статья 8. Порядок перерасчета и индексации размера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увеличением стажа муниципальной службы.</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lastRenderedPageBreak/>
        <w:t>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Уполномоченном органе справки органа Пенсионного фонда Российской Федерации.</w:t>
      </w:r>
      <w:proofErr w:type="gramEnd"/>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t>Перерасчет пенсии за выслугу лет в связи с увеличением стажа для назначения пенсии, производится со дня обращения за ее перерасчетом и при условии прекращения полномочий (увольнения) лица, замещавшего муниципальную должность на постоянной основе, должность муниципальной службы, с учетом всего стажа для назначения пенсии на момент перерасчета в 14-дневный срок со дня регистрации соответствующего заявления в Уполномоченном органе.</w:t>
      </w:r>
      <w:proofErr w:type="gramEnd"/>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Лицо, имеющее право на перерасчет пенсии за выслугу лет в связи с увеличением стажа, должны замещать последнюю муниципальную должность, должность муниципальной службы не менее </w:t>
      </w:r>
      <w:proofErr w:type="gramStart"/>
      <w:r w:rsidRPr="00BD14BA">
        <w:rPr>
          <w:rFonts w:ascii="Times New Roman" w:hAnsi="Times New Roman" w:cs="Times New Roman"/>
          <w:sz w:val="28"/>
          <w:szCs w:val="28"/>
        </w:rPr>
        <w:t>12 полных месяцев</w:t>
      </w:r>
      <w:proofErr w:type="gramEnd"/>
      <w:r w:rsidRPr="00BD14BA">
        <w:rPr>
          <w:rFonts w:ascii="Times New Roman" w:hAnsi="Times New Roman" w:cs="Times New Roman"/>
          <w:sz w:val="28"/>
          <w:szCs w:val="28"/>
        </w:rPr>
        <w:t>.</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Пенсия за выслугу лет лицам, замещавшим муниципальные должности на постоянной основе, должности муниципальной службы, индексируется:</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при централизованном повышении денежного вознаграждения лиц, замещающих муниципальные должности, должностных окладов муниципальных служащих – на 50% от повышения денежного вознаграждения (должностных окладов), а при централизованном дифференцированном повышении денежного вознаграждения (должностных окладов) – на 50% от средневзвешенного коэффициента повышения денежного вознаграждения (должностных окладов);</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денежного содержания, из которого исчисляется размер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14BA">
        <w:rPr>
          <w:rFonts w:ascii="Times New Roman" w:hAnsi="Times New Roman" w:cs="Times New Roman"/>
          <w:sz w:val="28"/>
          <w:szCs w:val="28"/>
        </w:rPr>
        <w:t>при изменении среднемесячной заработной платы лиц, замещавших муниципальные должности (среднемесячного заработка муниципальных служащих), из которой (которого) исчисляется размер пенсии за выслугу лет лицам, замещавшим муниципальные должности, должности муниципальной службы, – на 50% от средневзвешенного коэффициента повышения среднемесячной заработной платы (среднемесячного заработка), из которой (которого) исчисляется размер пенсии за выслугу лет.</w:t>
      </w:r>
      <w:proofErr w:type="gramEnd"/>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Решение об индексации пенсии за выслугу лет принимается распоряжением администрации Ханты-Мансийского района.</w:t>
      </w:r>
      <w:bookmarkStart w:id="8" w:name="Par8"/>
      <w:bookmarkEnd w:id="8"/>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заработка), из которой исчисляется размер пенсии за выслугу лет по всем муниципальным должностям Ханты-Мансийского района (должностям муниципальной службы органов местного самоуправления Ханты-Мансийского района).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lastRenderedPageBreak/>
        <w:t>4.</w:t>
      </w:r>
      <w:r w:rsidRPr="00BD14BA">
        <w:rPr>
          <w:rFonts w:ascii="Times New Roman" w:hAnsi="Times New Roman" w:cs="Times New Roman"/>
          <w:sz w:val="28"/>
          <w:szCs w:val="28"/>
        </w:rPr>
        <w:tab/>
        <w:t xml:space="preserve">Коэффициенты устанавливаются в соответствии с частью </w:t>
      </w:r>
      <w:hyperlink w:anchor="Par8" w:history="1">
        <w:r w:rsidRPr="00BD14BA">
          <w:rPr>
            <w:rFonts w:ascii="Times New Roman" w:hAnsi="Times New Roman" w:cs="Times New Roman"/>
            <w:sz w:val="28"/>
            <w:szCs w:val="28"/>
          </w:rPr>
          <w:t>2</w:t>
        </w:r>
      </w:hyperlink>
      <w:r w:rsidRPr="00BD14BA">
        <w:rPr>
          <w:rFonts w:ascii="Times New Roman" w:hAnsi="Times New Roman" w:cs="Times New Roman"/>
          <w:sz w:val="28"/>
          <w:szCs w:val="28"/>
        </w:rPr>
        <w:t xml:space="preserve"> настоящей статьи и утверждаются распоряжением администрации Ханты-Мансийского района по представлению Уполномоченного органа, согласованному с комитетом по финансам администрации Ханты-Мансийского района.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r>
      <w:proofErr w:type="gramStart"/>
      <w:r w:rsidRPr="00BD14BA">
        <w:rPr>
          <w:rFonts w:ascii="Times New Roman" w:hAnsi="Times New Roman" w:cs="Times New Roman"/>
          <w:sz w:val="28"/>
          <w:szCs w:val="28"/>
        </w:rPr>
        <w:t xml:space="preserve">Индексация пенсии осуществляется путем умножения размера среднемесячной заработной платы (среднемесячного заработка) лиц, замещавших муниципальные должности на постоянной основе (должности муниципальной службы органов местного самоуправления Ханты-Мансийского района), из которой исчислялась пенсия, на соответствующие коэффициенты, указанные в части </w:t>
      </w:r>
      <w:hyperlink w:anchor="Par8" w:history="1">
        <w:r w:rsidRPr="00BD14BA">
          <w:rPr>
            <w:rFonts w:ascii="Times New Roman" w:hAnsi="Times New Roman" w:cs="Times New Roman"/>
            <w:sz w:val="28"/>
            <w:szCs w:val="28"/>
          </w:rPr>
          <w:t>2</w:t>
        </w:r>
      </w:hyperlink>
      <w:r w:rsidRPr="00BD14BA">
        <w:rPr>
          <w:rFonts w:ascii="Times New Roman" w:hAnsi="Times New Roman" w:cs="Times New Roman"/>
          <w:sz w:val="28"/>
          <w:szCs w:val="28"/>
        </w:rPr>
        <w:t xml:space="preserve"> настоящей статьи (при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roofErr w:type="gramEnd"/>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 xml:space="preserve">6. </w:t>
      </w:r>
      <w:proofErr w:type="gramStart"/>
      <w:r w:rsidRPr="00BD14BA">
        <w:rPr>
          <w:rFonts w:ascii="Times New Roman" w:hAnsi="Times New Roman" w:cs="Times New Roman"/>
          <w:sz w:val="28"/>
          <w:szCs w:val="28"/>
        </w:rPr>
        <w:t>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исчисляется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индексов</w:t>
      </w:r>
      <w:proofErr w:type="gramEnd"/>
      <w:r w:rsidRPr="00BD14BA">
        <w:rPr>
          <w:rFonts w:ascii="Times New Roman" w:hAnsi="Times New Roman" w:cs="Times New Roman"/>
          <w:sz w:val="28"/>
          <w:szCs w:val="28"/>
        </w:rPr>
        <w:t xml:space="preserve"> повышения ежемесячного денежного вознаграждения (должностных окладов) или среднемесячной заработной платы (среднемесячного заработка).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7.</w:t>
      </w:r>
      <w:r w:rsidRPr="00BD14BA">
        <w:rPr>
          <w:rFonts w:ascii="Times New Roman" w:hAnsi="Times New Roman" w:cs="Times New Roman"/>
          <w:sz w:val="28"/>
          <w:szCs w:val="28"/>
        </w:rPr>
        <w:tab/>
        <w:t>Индексация пенсии за выслугу лет осуществляется со дня:</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повышения в централизованном порядке ежемесячного денежного вознаграждения лиц, замещающих муниципальные должности, должностных окладов муниципальных служащих;</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изменения денежного содержания, из которого исчисляется размер пенсии за выслугу лет лицам, замещающим муниципальные должности, должности муниципальной службы;</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изменения среднемесячной заработной платы (среднемесячного заработка), из которой исчисляется размер пенсии за выслугу лет лицам, замещавшим муниципальные должности, должности муниципальной службы в органах местного самоуправления Ханты-Мансийского района.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D14BA">
        <w:rPr>
          <w:rFonts w:ascii="Times New Roman" w:hAnsi="Times New Roman" w:cs="Times New Roman"/>
          <w:sz w:val="28"/>
          <w:szCs w:val="28"/>
        </w:rPr>
        <w:t>Статья 9. Порядок деятельности Комиссии по назначению пенсии за выслугу лет лицам, замещавшим муниципальные должности и должности муниципальной службы Ханты-Мансийского района</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 xml:space="preserve">Комиссия является постоянно действующим органом, осуществляющим рассмотрение представлений руководителей органов местного самоуправления, органов администрации Ханты-Мансийского района о назначении пенсии за выслугу лет лицам, замещавшим </w:t>
      </w:r>
      <w:proofErr w:type="gramStart"/>
      <w:r w:rsidRPr="00BD14BA">
        <w:rPr>
          <w:rFonts w:ascii="Times New Roman" w:hAnsi="Times New Roman" w:cs="Times New Roman"/>
          <w:sz w:val="28"/>
          <w:szCs w:val="28"/>
        </w:rPr>
        <w:t>в</w:t>
      </w:r>
      <w:proofErr w:type="gramEnd"/>
      <w:r w:rsidRPr="00BD14BA">
        <w:rPr>
          <w:rFonts w:ascii="Times New Roman" w:hAnsi="Times New Roman" w:cs="Times New Roman"/>
          <w:sz w:val="28"/>
          <w:szCs w:val="28"/>
        </w:rPr>
        <w:t xml:space="preserve"> </w:t>
      </w:r>
      <w:proofErr w:type="gramStart"/>
      <w:r w:rsidRPr="00BD14BA">
        <w:rPr>
          <w:rFonts w:ascii="Times New Roman" w:hAnsi="Times New Roman" w:cs="Times New Roman"/>
          <w:sz w:val="28"/>
          <w:szCs w:val="28"/>
        </w:rPr>
        <w:t>Ханты-Мансийском</w:t>
      </w:r>
      <w:proofErr w:type="gramEnd"/>
      <w:r w:rsidRPr="00BD14BA">
        <w:rPr>
          <w:rFonts w:ascii="Times New Roman" w:hAnsi="Times New Roman" w:cs="Times New Roman"/>
          <w:sz w:val="28"/>
          <w:szCs w:val="28"/>
        </w:rPr>
        <w:t xml:space="preserve"> районе муниципальные </w:t>
      </w:r>
      <w:r w:rsidRPr="00BD14BA">
        <w:rPr>
          <w:rFonts w:ascii="Times New Roman" w:hAnsi="Times New Roman" w:cs="Times New Roman"/>
          <w:sz w:val="28"/>
          <w:szCs w:val="28"/>
        </w:rPr>
        <w:lastRenderedPageBreak/>
        <w:t>должности и должности муниципальной службы, а также иных вопросов, связанных с назначением пенсии за выслугу лет указанным лицам.</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Комиссия выносит решение о назначении (об отказе в назначении) пенсии за выслугу лет, рассматривает спорные вопросы, касающиеся пенсии за выслугу лет.</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 xml:space="preserve">Комиссия в своей деятельности руководствуется </w:t>
      </w:r>
      <w:hyperlink r:id="rId58" w:history="1">
        <w:r w:rsidRPr="00BD14BA">
          <w:rPr>
            <w:rFonts w:ascii="Times New Roman" w:hAnsi="Times New Roman" w:cs="Times New Roman"/>
            <w:sz w:val="28"/>
            <w:szCs w:val="28"/>
          </w:rPr>
          <w:t>Конституцией</w:t>
        </w:r>
      </w:hyperlink>
      <w:r w:rsidRPr="00BD14BA">
        <w:rPr>
          <w:rFonts w:ascii="Times New Roman" w:hAnsi="Times New Roman" w:cs="Times New Roman"/>
          <w:sz w:val="28"/>
          <w:szCs w:val="28"/>
        </w:rPr>
        <w:t xml:space="preserve">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и законодательством Ханты-Мансийского автономного округа – Югры, муниципальными нормативными правовыми актами Ханты-Мансийского района, настоящим Положением.</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Основными задачами Комиссии являются:</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рассмотрение представлений руководителей органов местного самоуправления, органов администрации Ханты-Мансийского района о назначении пенсии за выслугу лет лицам, замещавшим муниципальные должности и должности муниципальной службы, и принятие решений о назначении (отказе в назначении) пенсии за выслугу лет;</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проверка соблюдения условий (оснований), необходимых для определения стажа муниципальной службы.</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Для решения возложенных задач Комиссия осуществляет следующие функции: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анализирует Представления о назначении пенсии за выслугу лет лицам, замещавшим муниципальные должности и должности муниципальной службы, и прилагаемые к ним документы;</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принимает решения о назначении либо об отказе в назначении пенсии за выслугу лет;</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принимает решения о включении иных периодов службы (работы), засчитываемых в стаж муниципальной службы по ходатайству руководителя органа местного самоуправления, органа администрации Ханты-Мансийского района;</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рассматривает иные вопросы, связанные с назначением пенсии за выслугу лет лицам, указанным в пункте 1 настоящей статьи.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Комиссия для решения возложенных на нее задач вправе:</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вносить на рассмотрение главе Ханты-Мансийского района предложения по изменению состава Комиссии;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получать от органов местного самоуправления Ханты-Мансийского района, органов администрации Ханты-Мансийского района, организаций не зависимо от их формы собственности, информацию (материалы) по мотивированным запросам Комиссии.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Состав Комиссии утверждается распоряжением администрации Ханты-Мансийского района. Председатель Комиссии руководит деятельностью Комиссии, несет персональную ответственность за выполнение возложенных на нее задач, подписывает решения Комиссии.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7.</w:t>
      </w:r>
      <w:r w:rsidRPr="00BD14BA">
        <w:rPr>
          <w:rFonts w:ascii="Times New Roman" w:hAnsi="Times New Roman" w:cs="Times New Roman"/>
          <w:sz w:val="28"/>
          <w:szCs w:val="28"/>
        </w:rPr>
        <w:tab/>
        <w:t xml:space="preserve">Заседания Комиссии проводятся по мере необходимости, но не позднее 20-ти дней со дня поступления каких-либо материалов, подлежащих </w:t>
      </w:r>
      <w:r w:rsidRPr="00BD14BA">
        <w:rPr>
          <w:rFonts w:ascii="Times New Roman" w:hAnsi="Times New Roman" w:cs="Times New Roman"/>
          <w:sz w:val="28"/>
          <w:szCs w:val="28"/>
        </w:rPr>
        <w:lastRenderedPageBreak/>
        <w:t>рассмотрению Комиссией (заявлений, Представлений и иных). Заседание Комиссии считается правомочным, если на нем присутствуют 2/3 членов от утвержденного состава Комиссии.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8.</w:t>
      </w:r>
      <w:r w:rsidRPr="00BD14BA">
        <w:rPr>
          <w:rFonts w:ascii="Times New Roman" w:hAnsi="Times New Roman" w:cs="Times New Roman"/>
          <w:sz w:val="28"/>
          <w:szCs w:val="28"/>
        </w:rPr>
        <w:tab/>
        <w:t>Решения Комиссии принимаются простым большинством голосов при открытом голосовании.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При равенстве голосов голос председателя Комиссии является решающим (в случае отсутствия председателя – заместителя председателя Комиссии).</w:t>
      </w: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1"/>
        <w:rPr>
          <w:rFonts w:ascii="Times New Roman" w:hAnsi="Times New Roman" w:cs="Times New Roman"/>
          <w:sz w:val="28"/>
          <w:szCs w:val="28"/>
        </w:rPr>
      </w:pPr>
      <w:r w:rsidRPr="00BD14BA">
        <w:rPr>
          <w:rFonts w:ascii="Times New Roman" w:hAnsi="Times New Roman" w:cs="Times New Roman"/>
          <w:sz w:val="28"/>
          <w:szCs w:val="28"/>
        </w:rPr>
        <w:lastRenderedPageBreak/>
        <w:t>Приложение 1</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Порядку назначения, перерасчета</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выплаты пенсии за выслугу лет лицам,</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на постоянной основе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в органах местного самоуправления</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Председателю комиссии по назначению</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пенсии за выслугу лет лицам,</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от 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D14BA">
        <w:rPr>
          <w:rFonts w:ascii="Times New Roman" w:hAnsi="Times New Roman" w:cs="Times New Roman"/>
          <w:sz w:val="24"/>
          <w:szCs w:val="24"/>
        </w:rPr>
        <w:t>(фамилия, имя, отчество)</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D14BA">
        <w:rPr>
          <w:rFonts w:ascii="Times New Roman" w:hAnsi="Times New Roman" w:cs="Times New Roman"/>
          <w:sz w:val="24"/>
          <w:szCs w:val="24"/>
        </w:rPr>
        <w:t>(должность заявителя)</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proofErr w:type="gramStart"/>
      <w:r w:rsidRPr="00BD14BA">
        <w:rPr>
          <w:rFonts w:ascii="Times New Roman" w:hAnsi="Times New Roman" w:cs="Times New Roman"/>
          <w:sz w:val="24"/>
          <w:szCs w:val="24"/>
        </w:rPr>
        <w:t>(наименование органа местного</w:t>
      </w:r>
      <w:proofErr w:type="gramEnd"/>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D14BA">
        <w:rPr>
          <w:rFonts w:ascii="Times New Roman" w:hAnsi="Times New Roman" w:cs="Times New Roman"/>
          <w:sz w:val="24"/>
          <w:szCs w:val="24"/>
        </w:rPr>
        <w:t>самоуправления, органа администрации</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D14BA">
        <w:rPr>
          <w:rFonts w:ascii="Times New Roman" w:hAnsi="Times New Roman" w:cs="Times New Roman"/>
          <w:sz w:val="24"/>
          <w:szCs w:val="24"/>
        </w:rPr>
        <w:t xml:space="preserve">Ханты-Мансийского района </w:t>
      </w:r>
      <w:proofErr w:type="gramStart"/>
      <w:r w:rsidRPr="00BD14BA">
        <w:rPr>
          <w:rFonts w:ascii="Times New Roman" w:hAnsi="Times New Roman" w:cs="Times New Roman"/>
          <w:sz w:val="24"/>
          <w:szCs w:val="24"/>
        </w:rPr>
        <w:t>по</w:t>
      </w:r>
      <w:proofErr w:type="gramEnd"/>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D14BA">
        <w:rPr>
          <w:rFonts w:ascii="Times New Roman" w:hAnsi="Times New Roman" w:cs="Times New Roman"/>
          <w:sz w:val="24"/>
          <w:szCs w:val="24"/>
        </w:rPr>
        <w:t>последнему месту работы заявителя)</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D14BA">
        <w:rPr>
          <w:rFonts w:ascii="Times New Roman" w:hAnsi="Times New Roman" w:cs="Times New Roman"/>
          <w:sz w:val="24"/>
          <w:szCs w:val="24"/>
        </w:rPr>
        <w:t>(место жительства)</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D14BA">
        <w:rPr>
          <w:rFonts w:ascii="Times New Roman" w:hAnsi="Times New Roman" w:cs="Times New Roman"/>
          <w:sz w:val="24"/>
          <w:szCs w:val="24"/>
        </w:rPr>
        <w:t>(номер телефона)</w:t>
      </w:r>
    </w:p>
    <w:p w:rsidR="00BD14BA" w:rsidRPr="00BD14BA" w:rsidRDefault="00BD14BA" w:rsidP="00BD14BA">
      <w:pPr>
        <w:spacing w:after="0" w:line="240" w:lineRule="auto"/>
        <w:rPr>
          <w:rFonts w:ascii="Times New Roman" w:eastAsiaTheme="minorEastAsia"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9" w:name="Par198"/>
      <w:bookmarkEnd w:id="9"/>
      <w:r w:rsidRPr="00BD14BA">
        <w:rPr>
          <w:rFonts w:ascii="Times New Roman" w:hAnsi="Times New Roman" w:cs="Times New Roman"/>
          <w:sz w:val="28"/>
          <w:szCs w:val="28"/>
        </w:rPr>
        <w:t>Заявление</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 xml:space="preserve">В соответствии с </w:t>
      </w:r>
      <w:hyperlink w:anchor="Par5" w:history="1">
        <w:r w:rsidRPr="00BD14BA">
          <w:rPr>
            <w:rFonts w:ascii="Times New Roman" w:hAnsi="Times New Roman" w:cs="Times New Roman"/>
            <w:sz w:val="28"/>
            <w:szCs w:val="28"/>
          </w:rPr>
          <w:t>Порядком</w:t>
        </w:r>
      </w:hyperlink>
      <w:r w:rsidRPr="00BD14BA">
        <w:rPr>
          <w:rFonts w:ascii="Times New Roman" w:hAnsi="Times New Roman" w:cs="Times New Roman"/>
          <w:sz w:val="28"/>
          <w:szCs w:val="28"/>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прошу установить мне пенсию за выслугу лет к страховой пенсии (по старости, инвалидности), назначенную в соответствии с Федеральным </w:t>
      </w:r>
      <w:hyperlink r:id="rId59" w:history="1">
        <w:r w:rsidRPr="00BD14BA">
          <w:rPr>
            <w:rFonts w:ascii="Times New Roman" w:hAnsi="Times New Roman" w:cs="Times New Roman"/>
            <w:sz w:val="28"/>
            <w:szCs w:val="28"/>
          </w:rPr>
          <w:t>законом</w:t>
        </w:r>
      </w:hyperlink>
      <w:r w:rsidRPr="00BD14BA">
        <w:rPr>
          <w:rFonts w:ascii="Times New Roman" w:hAnsi="Times New Roman" w:cs="Times New Roman"/>
          <w:sz w:val="28"/>
          <w:szCs w:val="28"/>
        </w:rPr>
        <w:t xml:space="preserve"> «О страховых пенсиях», которую получаю______________________________________________________________.</w:t>
      </w:r>
      <w:proofErr w:type="gramEnd"/>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(наименование органа пенсионного обеспечения)</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При замещении государственной гражданской должности РФ, государственной гражданской должности субъекта РФ, выборной муниципальной  должности, должности федеральной службы, государственной должности государственной службы субъекта РФ, должности муниципальной службы или при назначении мне ежемесячного пожизненного содержания, дополнительной пенсии обязуюсь в 5-дневный срок сообщить об этом в Уполномоченный орган (учреждение), осуществляющий выплату пенсии за выслугу лет.</w:t>
      </w:r>
      <w:proofErr w:type="gramEnd"/>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К заявлению прилагаю:</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lastRenderedPageBreak/>
        <w:t>1)</w:t>
      </w:r>
      <w:r w:rsidRPr="00BD14BA">
        <w:rPr>
          <w:rFonts w:ascii="Times New Roman" w:hAnsi="Times New Roman" w:cs="Times New Roman"/>
          <w:sz w:val="28"/>
          <w:szCs w:val="28"/>
        </w:rPr>
        <w:tab/>
        <w:t>копию документа, удостоверяющего личность;</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 xml:space="preserve">копию трудовой книжки </w:t>
      </w:r>
      <w:r w:rsidRPr="00BD14BA">
        <w:rPr>
          <w:rFonts w:ascii="Times New Roman" w:hAnsi="Times New Roman" w:cs="Times New Roman"/>
          <w:bCs/>
          <w:color w:val="26282F"/>
          <w:sz w:val="28"/>
          <w:szCs w:val="28"/>
        </w:rPr>
        <w:t>и (или) сведения о трудовой деятельности</w:t>
      </w:r>
      <w:r w:rsidRPr="00BD14BA">
        <w:rPr>
          <w:rFonts w:ascii="Times New Roman" w:hAnsi="Times New Roman" w:cs="Times New Roman"/>
          <w:sz w:val="28"/>
          <w:szCs w:val="28"/>
        </w:rPr>
        <w:t>;</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копию военного билета;</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справку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справку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 (или) окружного бюджетов;</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данные реквизитов кредитной организации, в которой открыт лицевой счет получателя пенсии за выслугу лет;</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7)</w:t>
      </w:r>
      <w:r w:rsidRPr="00BD14BA">
        <w:rPr>
          <w:rFonts w:ascii="Times New Roman" w:hAnsi="Times New Roman" w:cs="Times New Roman"/>
          <w:sz w:val="28"/>
          <w:szCs w:val="28"/>
        </w:rPr>
        <w:tab/>
        <w:t>документы, подтверждающие периоды, включаемые в стаж муниципальной службы для назначения пенсии за выслугу лет.</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Даю согласие на необходимое использование моих персональных данных, в том числе в информационных системах, с положением в области их защиты ознакомлен (а).</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 20__ г.</w:t>
      </w:r>
      <w:r w:rsidRPr="00BD14BA">
        <w:rPr>
          <w:rFonts w:ascii="Times New Roman" w:hAnsi="Times New Roman" w:cs="Times New Roman"/>
          <w:sz w:val="28"/>
          <w:szCs w:val="28"/>
        </w:rPr>
        <w:tab/>
      </w:r>
      <w:r w:rsidRPr="00BD14BA">
        <w:rPr>
          <w:rFonts w:ascii="Times New Roman" w:hAnsi="Times New Roman" w:cs="Times New Roman"/>
          <w:sz w:val="28"/>
          <w:szCs w:val="28"/>
        </w:rPr>
        <w:tab/>
      </w:r>
      <w:r w:rsidRPr="00BD14BA">
        <w:rPr>
          <w:rFonts w:ascii="Times New Roman" w:hAnsi="Times New Roman" w:cs="Times New Roman"/>
          <w:sz w:val="28"/>
          <w:szCs w:val="28"/>
        </w:rPr>
        <w:tab/>
        <w:t>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(подпись заявителя)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Документы приняты, заявление зарегистрировано ___.___. 20__ г.</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(подпись, фамилия и должность специалиста Кадровой службы)</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(наименование кадровой службы органа местного самоуправления, органа администрации __________________________________________________________________________________Ханты-Мансийского района)</w:t>
      </w:r>
    </w:p>
    <w:p w:rsidR="00BD14BA" w:rsidRPr="00BD14BA" w:rsidRDefault="00BD14BA" w:rsidP="00BD14BA">
      <w:pPr>
        <w:spacing w:after="0" w:line="240" w:lineRule="auto"/>
        <w:rPr>
          <w:rFonts w:eastAsiaTheme="minorEastAsia"/>
        </w:rPr>
      </w:pPr>
    </w:p>
    <w:p w:rsidR="00BD14BA" w:rsidRPr="00BD14BA" w:rsidRDefault="00BD14BA" w:rsidP="00BD14BA">
      <w:pPr>
        <w:spacing w:after="0" w:line="240" w:lineRule="auto"/>
        <w:rPr>
          <w:rFonts w:eastAsiaTheme="minorEastAsia"/>
        </w:rPr>
      </w:pPr>
    </w:p>
    <w:p w:rsidR="00BD14BA" w:rsidRPr="00BD14BA" w:rsidRDefault="00BD14BA" w:rsidP="00BD14BA">
      <w:pPr>
        <w:spacing w:after="0" w:line="240" w:lineRule="auto"/>
        <w:rPr>
          <w:rFonts w:eastAsiaTheme="minorEastAsia"/>
        </w:rPr>
      </w:pPr>
    </w:p>
    <w:p w:rsidR="00BD14BA" w:rsidRPr="00BD14BA" w:rsidRDefault="00BD14BA" w:rsidP="00BD14BA">
      <w:pPr>
        <w:spacing w:after="0" w:line="240" w:lineRule="auto"/>
        <w:rPr>
          <w:rFonts w:eastAsiaTheme="minorEastAsia"/>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Расписка-уведомление</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о получении документов для назначения пенсии за выслугу лет</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(выдается заявителю)</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Получены заявление и другие документы от заявителя: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w:t>
      </w:r>
    </w:p>
    <w:p w:rsidR="00346E80" w:rsidRPr="00CE6B33" w:rsidRDefault="00346E80" w:rsidP="00346E80">
      <w:pPr>
        <w:widowControl w:val="0"/>
        <w:autoSpaceDE w:val="0"/>
        <w:autoSpaceDN w:val="0"/>
        <w:adjustRightInd w:val="0"/>
        <w:spacing w:after="0" w:line="240" w:lineRule="auto"/>
        <w:ind w:firstLine="708"/>
        <w:jc w:val="center"/>
        <w:outlineLvl w:val="0"/>
        <w:rPr>
          <w:rFonts w:ascii="Times New Roman" w:hAnsi="Times New Roman" w:cs="Times New Roman"/>
          <w:sz w:val="28"/>
          <w:szCs w:val="28"/>
        </w:rPr>
      </w:pPr>
      <w:r w:rsidRPr="00CE6B33">
        <w:rPr>
          <w:rFonts w:ascii="Times New Roman" w:hAnsi="Times New Roman" w:cs="Times New Roman"/>
          <w:sz w:val="28"/>
          <w:szCs w:val="28"/>
        </w:rPr>
        <w:t>(</w:t>
      </w:r>
      <w:r w:rsidRPr="00BD14BA">
        <w:rPr>
          <w:rFonts w:ascii="Times New Roman" w:hAnsi="Times New Roman" w:cs="Times New Roman"/>
          <w:sz w:val="28"/>
          <w:szCs w:val="28"/>
        </w:rPr>
        <w:t>Ф.И.О.</w:t>
      </w:r>
      <w:r w:rsidRPr="00CE6B33">
        <w:rPr>
          <w:rFonts w:ascii="Times New Roman" w:hAnsi="Times New Roman" w:cs="Times New Roman"/>
          <w:sz w:val="28"/>
          <w:szCs w:val="28"/>
        </w:rPr>
        <w:t>)</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lastRenderedPageBreak/>
        <w:t>Перечень недостающих документов и сроки их представления:</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1. ______________________________________________________________</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2. ______________________________________________________________</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3. ______________________________________________________________</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Приняты</w:t>
      </w:r>
      <w:proofErr w:type="gramEnd"/>
      <w:r w:rsidRPr="00BD14BA">
        <w:rPr>
          <w:rFonts w:ascii="Times New Roman" w:hAnsi="Times New Roman" w:cs="Times New Roman"/>
          <w:sz w:val="28"/>
          <w:szCs w:val="28"/>
        </w:rPr>
        <w:t xml:space="preserve"> специалистом</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кадровой службы</w:t>
      </w:r>
      <w:r w:rsidRPr="00BD14BA">
        <w:rPr>
          <w:rFonts w:ascii="Times New Roman" w:hAnsi="Times New Roman" w:cs="Times New Roman"/>
          <w:sz w:val="28"/>
          <w:szCs w:val="28"/>
        </w:rPr>
        <w:tab/>
      </w:r>
      <w:r w:rsidRPr="00BD14BA">
        <w:rPr>
          <w:rFonts w:ascii="Times New Roman" w:hAnsi="Times New Roman" w:cs="Times New Roman"/>
          <w:sz w:val="28"/>
          <w:szCs w:val="28"/>
        </w:rPr>
        <w:tab/>
        <w:t>_______________________________________</w:t>
      </w:r>
    </w:p>
    <w:p w:rsidR="00BD14BA" w:rsidRPr="00BD14BA" w:rsidRDefault="00BD14BA" w:rsidP="00BD14BA">
      <w:pPr>
        <w:widowControl w:val="0"/>
        <w:autoSpaceDE w:val="0"/>
        <w:autoSpaceDN w:val="0"/>
        <w:adjustRightInd w:val="0"/>
        <w:spacing w:after="0" w:line="240" w:lineRule="auto"/>
        <w:ind w:left="3540" w:firstLine="708"/>
        <w:jc w:val="both"/>
        <w:outlineLvl w:val="0"/>
        <w:rPr>
          <w:rFonts w:ascii="Times New Roman" w:hAnsi="Times New Roman" w:cs="Times New Roman"/>
          <w:sz w:val="24"/>
          <w:szCs w:val="24"/>
        </w:rPr>
      </w:pPr>
      <w:r w:rsidRPr="00BD14BA">
        <w:rPr>
          <w:rFonts w:ascii="Times New Roman" w:hAnsi="Times New Roman" w:cs="Times New Roman"/>
          <w:sz w:val="24"/>
          <w:szCs w:val="24"/>
        </w:rPr>
        <w:t>(Ф.И.О.)</w:t>
      </w:r>
      <w:r w:rsidRPr="00BD14BA">
        <w:rPr>
          <w:rFonts w:ascii="Times New Roman" w:hAnsi="Times New Roman" w:cs="Times New Roman"/>
          <w:sz w:val="24"/>
          <w:szCs w:val="24"/>
        </w:rPr>
        <w:tab/>
      </w:r>
      <w:r w:rsidRPr="00BD14BA">
        <w:rPr>
          <w:rFonts w:ascii="Times New Roman" w:hAnsi="Times New Roman" w:cs="Times New Roman"/>
          <w:sz w:val="24"/>
          <w:szCs w:val="24"/>
        </w:rPr>
        <w:tab/>
        <w:t>(подпись)</w:t>
      </w:r>
    </w:p>
    <w:p w:rsidR="00BD14BA" w:rsidRPr="00BD14BA" w:rsidRDefault="00BD14BA" w:rsidP="00BD14BA">
      <w:pPr>
        <w:spacing w:after="0" w:line="240" w:lineRule="auto"/>
        <w:rPr>
          <w:rFonts w:ascii="Times New Roman" w:eastAsiaTheme="minorEastAsia" w:hAnsi="Times New Roman" w:cs="Times New Roman"/>
          <w:sz w:val="28"/>
          <w:szCs w:val="28"/>
        </w:rPr>
      </w:pPr>
    </w:p>
    <w:p w:rsidR="00BD14BA" w:rsidRPr="00BD14BA" w:rsidRDefault="00BD14BA" w:rsidP="00BD14BA">
      <w:pPr>
        <w:spacing w:after="0" w:line="240" w:lineRule="auto"/>
        <w:rPr>
          <w:rFonts w:ascii="Times New Roman" w:eastAsiaTheme="minorEastAsia"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 20___ г.</w:t>
      </w:r>
    </w:p>
    <w:p w:rsidR="00BD14BA" w:rsidRPr="00BD14BA" w:rsidRDefault="00BD14BA" w:rsidP="00BD14BA">
      <w:pPr>
        <w:spacing w:after="0" w:line="240" w:lineRule="auto"/>
        <w:rPr>
          <w:rFonts w:eastAsiaTheme="minorEastAsia"/>
        </w:rPr>
      </w:pPr>
    </w:p>
    <w:p w:rsidR="00BD14BA" w:rsidRPr="00BD14BA" w:rsidRDefault="00BD14BA" w:rsidP="00BD14BA">
      <w:pPr>
        <w:spacing w:after="0" w:line="240" w:lineRule="auto"/>
        <w:rPr>
          <w:rFonts w:eastAsiaTheme="minorEastAsia"/>
        </w:rPr>
      </w:pPr>
    </w:p>
    <w:p w:rsidR="00BD14BA" w:rsidRPr="00BD14BA" w:rsidRDefault="00BD14BA" w:rsidP="00BD14BA">
      <w:pPr>
        <w:spacing w:after="0" w:line="240" w:lineRule="auto"/>
        <w:rPr>
          <w:rFonts w:eastAsiaTheme="minorEastAsia"/>
        </w:rPr>
        <w:sectPr w:rsidR="00BD14BA" w:rsidRPr="00BD14BA" w:rsidSect="00BD14BA">
          <w:footerReference w:type="default" r:id="rId60"/>
          <w:pgSz w:w="11905" w:h="16838"/>
          <w:pgMar w:top="1134" w:right="567" w:bottom="1134" w:left="1418" w:header="709" w:footer="709" w:gutter="0"/>
          <w:cols w:space="720"/>
          <w:noEndnote/>
          <w:titlePg/>
          <w:docGrid w:linePitch="299"/>
        </w:sect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page" w:horzAnchor="margin" w:tblpXSpec="center" w:tblpY="6901"/>
        <w:tblW w:w="14946" w:type="dxa"/>
        <w:tblLayout w:type="fixed"/>
        <w:tblCellMar>
          <w:top w:w="102" w:type="dxa"/>
          <w:left w:w="62" w:type="dxa"/>
          <w:bottom w:w="102" w:type="dxa"/>
          <w:right w:w="62" w:type="dxa"/>
        </w:tblCellMar>
        <w:tblLook w:val="0000" w:firstRow="0" w:lastRow="0" w:firstColumn="0" w:lastColumn="0" w:noHBand="0" w:noVBand="0"/>
      </w:tblPr>
      <w:tblGrid>
        <w:gridCol w:w="488"/>
        <w:gridCol w:w="1100"/>
        <w:gridCol w:w="601"/>
        <w:gridCol w:w="850"/>
        <w:gridCol w:w="851"/>
        <w:gridCol w:w="1559"/>
        <w:gridCol w:w="2410"/>
        <w:gridCol w:w="708"/>
        <w:gridCol w:w="851"/>
        <w:gridCol w:w="850"/>
        <w:gridCol w:w="567"/>
        <w:gridCol w:w="851"/>
        <w:gridCol w:w="850"/>
        <w:gridCol w:w="709"/>
        <w:gridCol w:w="851"/>
        <w:gridCol w:w="850"/>
      </w:tblGrid>
      <w:tr w:rsidR="00BD14BA" w:rsidRPr="00BD14BA" w:rsidTr="00BD14BA">
        <w:tc>
          <w:tcPr>
            <w:tcW w:w="488"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 xml:space="preserve">№ </w:t>
            </w:r>
            <w:proofErr w:type="gramStart"/>
            <w:r w:rsidRPr="00BD14BA">
              <w:rPr>
                <w:rFonts w:ascii="Times New Roman" w:hAnsi="Times New Roman" w:cs="Times New Roman"/>
                <w:sz w:val="24"/>
                <w:szCs w:val="24"/>
              </w:rPr>
              <w:t>п</w:t>
            </w:r>
            <w:proofErr w:type="gramEnd"/>
            <w:r w:rsidRPr="00BD14BA">
              <w:rPr>
                <w:rFonts w:ascii="Times New Roman" w:hAnsi="Times New Roman" w:cs="Times New Roman"/>
                <w:sz w:val="24"/>
                <w:szCs w:val="24"/>
              </w:rPr>
              <w:t>/п</w:t>
            </w:r>
          </w:p>
        </w:tc>
        <w:tc>
          <w:tcPr>
            <w:tcW w:w="1100"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 записи в трудовой книжке</w:t>
            </w:r>
          </w:p>
        </w:tc>
        <w:tc>
          <w:tcPr>
            <w:tcW w:w="2302" w:type="dxa"/>
            <w:gridSpan w:val="3"/>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Дата принятия и увольнения</w:t>
            </w:r>
          </w:p>
        </w:tc>
        <w:tc>
          <w:tcPr>
            <w:tcW w:w="1559"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Замещаемая должность</w:t>
            </w:r>
          </w:p>
        </w:tc>
        <w:tc>
          <w:tcPr>
            <w:tcW w:w="2410"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Наименование организации</w:t>
            </w:r>
          </w:p>
        </w:tc>
        <w:tc>
          <w:tcPr>
            <w:tcW w:w="4677" w:type="dxa"/>
            <w:gridSpan w:val="6"/>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Продолжительность муниципальной службы</w:t>
            </w:r>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Стаж муниципальной службы, принимаемый для исчисления размера пенсии за выслугу лет</w:t>
            </w:r>
          </w:p>
        </w:tc>
      </w:tr>
      <w:tr w:rsidR="00BD14BA" w:rsidRPr="00BD14BA" w:rsidTr="00BD14BA">
        <w:tc>
          <w:tcPr>
            <w:tcW w:w="488"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1100"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601"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год</w:t>
            </w:r>
          </w:p>
        </w:tc>
        <w:tc>
          <w:tcPr>
            <w:tcW w:w="850"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месяц</w:t>
            </w:r>
          </w:p>
        </w:tc>
        <w:tc>
          <w:tcPr>
            <w:tcW w:w="851"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число</w:t>
            </w:r>
          </w:p>
        </w:tc>
        <w:tc>
          <w:tcPr>
            <w:tcW w:w="1559"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в календарном исчислении</w:t>
            </w:r>
          </w:p>
        </w:tc>
        <w:tc>
          <w:tcPr>
            <w:tcW w:w="2268" w:type="dxa"/>
            <w:gridSpan w:val="3"/>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в льготном исчислении</w:t>
            </w:r>
          </w:p>
        </w:tc>
        <w:tc>
          <w:tcPr>
            <w:tcW w:w="2410" w:type="dxa"/>
            <w:gridSpan w:val="3"/>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p>
        </w:tc>
      </w:tr>
      <w:tr w:rsidR="00BD14BA" w:rsidRPr="00BD14BA" w:rsidTr="00BD14BA">
        <w:tc>
          <w:tcPr>
            <w:tcW w:w="488"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1100"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601"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месяц</w:t>
            </w:r>
          </w:p>
        </w:tc>
        <w:tc>
          <w:tcPr>
            <w:tcW w:w="85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число</w:t>
            </w:r>
          </w:p>
        </w:tc>
        <w:tc>
          <w:tcPr>
            <w:tcW w:w="56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месяц</w:t>
            </w:r>
          </w:p>
        </w:tc>
        <w:tc>
          <w:tcPr>
            <w:tcW w:w="85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число</w:t>
            </w:r>
          </w:p>
        </w:tc>
        <w:tc>
          <w:tcPr>
            <w:tcW w:w="70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месяц</w:t>
            </w:r>
          </w:p>
        </w:tc>
        <w:tc>
          <w:tcPr>
            <w:tcW w:w="85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4"/>
                <w:szCs w:val="24"/>
              </w:rPr>
            </w:pPr>
            <w:r w:rsidRPr="00BD14BA">
              <w:rPr>
                <w:rFonts w:ascii="Times New Roman" w:hAnsi="Times New Roman" w:cs="Times New Roman"/>
                <w:sz w:val="24"/>
                <w:szCs w:val="24"/>
              </w:rPr>
              <w:t>число</w:t>
            </w:r>
          </w:p>
        </w:tc>
      </w:tr>
      <w:tr w:rsidR="00BD14BA" w:rsidRPr="00BD14BA" w:rsidTr="00BD14BA">
        <w:tc>
          <w:tcPr>
            <w:tcW w:w="48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4"/>
                <w:szCs w:val="24"/>
              </w:rPr>
            </w:pPr>
          </w:p>
        </w:tc>
      </w:tr>
    </w:tbl>
    <w:p w:rsidR="00BD14BA" w:rsidRPr="00BD14BA" w:rsidRDefault="00BD14BA" w:rsidP="00BD14BA">
      <w:pPr>
        <w:autoSpaceDE w:val="0"/>
        <w:autoSpaceDN w:val="0"/>
        <w:adjustRightInd w:val="0"/>
        <w:spacing w:after="0" w:line="240" w:lineRule="auto"/>
        <w:jc w:val="right"/>
        <w:outlineLvl w:val="1"/>
        <w:rPr>
          <w:rFonts w:ascii="Times New Roman" w:hAnsi="Times New Roman" w:cs="Times New Roman"/>
          <w:sz w:val="28"/>
          <w:szCs w:val="28"/>
        </w:rPr>
      </w:pPr>
      <w:r w:rsidRPr="00BD14BA">
        <w:rPr>
          <w:rFonts w:ascii="Times New Roman" w:hAnsi="Times New Roman" w:cs="Times New Roman"/>
          <w:sz w:val="28"/>
          <w:szCs w:val="28"/>
        </w:rPr>
        <w:t>Приложение 2</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Порядку назначения, перерасчета</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выплаты пенсии за выслугу лет лицам,</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на постоянной основе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в органах местного самоуправления</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bookmarkStart w:id="10" w:name="Par279"/>
      <w:bookmarkEnd w:id="10"/>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Справка</w:t>
      </w:r>
    </w:p>
    <w:p w:rsidR="00BD14BA" w:rsidRPr="00BD14BA" w:rsidRDefault="00BD14BA" w:rsidP="00BD14BA">
      <w:pPr>
        <w:spacing w:after="0" w:line="240" w:lineRule="auto"/>
        <w:rPr>
          <w:rFonts w:eastAsiaTheme="minorEastAsia"/>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о периодах муниципальной службы (работы)</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(фамилия, имя, отчество)</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замещающего</w:t>
      </w:r>
      <w:proofErr w:type="gramEnd"/>
      <w:r w:rsidRPr="00BD14BA">
        <w:rPr>
          <w:rFonts w:ascii="Times New Roman" w:hAnsi="Times New Roman" w:cs="Times New Roman"/>
          <w:sz w:val="28"/>
          <w:szCs w:val="28"/>
        </w:rPr>
        <w:t xml:space="preserve"> должность _______________________________________________</w:t>
      </w:r>
    </w:p>
    <w:p w:rsidR="00BD14BA" w:rsidRPr="00BD14BA" w:rsidRDefault="00BD14BA" w:rsidP="00BD14BA">
      <w:pPr>
        <w:widowControl w:val="0"/>
        <w:autoSpaceDE w:val="0"/>
        <w:autoSpaceDN w:val="0"/>
        <w:adjustRightInd w:val="0"/>
        <w:spacing w:after="0" w:line="240" w:lineRule="auto"/>
        <w:ind w:left="6372" w:firstLine="708"/>
        <w:jc w:val="both"/>
        <w:outlineLvl w:val="0"/>
        <w:rPr>
          <w:rFonts w:ascii="Times New Roman" w:hAnsi="Times New Roman" w:cs="Times New Roman"/>
          <w:sz w:val="24"/>
          <w:szCs w:val="24"/>
        </w:rPr>
      </w:pPr>
      <w:r w:rsidRPr="00BD14BA">
        <w:rPr>
          <w:rFonts w:ascii="Times New Roman" w:hAnsi="Times New Roman" w:cs="Times New Roman"/>
          <w:sz w:val="24"/>
          <w:szCs w:val="24"/>
        </w:rPr>
        <w:t>(наименование должности)</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BD14BA">
        <w:rPr>
          <w:rFonts w:ascii="Times New Roman" w:hAnsi="Times New Roman" w:cs="Times New Roman"/>
          <w:sz w:val="20"/>
          <w:szCs w:val="20"/>
        </w:rPr>
        <w:t>Руководитель кадровой службы</w:t>
      </w:r>
      <w:r w:rsidRPr="00BD14BA">
        <w:rPr>
          <w:rFonts w:ascii="Times New Roman" w:hAnsi="Times New Roman" w:cs="Times New Roman"/>
          <w:sz w:val="20"/>
          <w:szCs w:val="20"/>
        </w:rPr>
        <w:tab/>
        <w:t>____________________</w:t>
      </w:r>
      <w:r w:rsidRPr="00BD14BA">
        <w:rPr>
          <w:rFonts w:ascii="Times New Roman" w:hAnsi="Times New Roman" w:cs="Times New Roman"/>
          <w:sz w:val="20"/>
          <w:szCs w:val="20"/>
        </w:rPr>
        <w:tab/>
      </w:r>
      <w:r w:rsidRPr="00BD14BA">
        <w:rPr>
          <w:rFonts w:ascii="Times New Roman" w:hAnsi="Times New Roman" w:cs="Times New Roman"/>
          <w:sz w:val="20"/>
          <w:szCs w:val="20"/>
        </w:rPr>
        <w:tab/>
      </w:r>
      <w:r w:rsidRPr="00BD14BA">
        <w:rPr>
          <w:rFonts w:ascii="Times New Roman" w:hAnsi="Times New Roman" w:cs="Times New Roman"/>
          <w:sz w:val="20"/>
          <w:szCs w:val="20"/>
        </w:rPr>
        <w:tab/>
        <w:t>_____________________________</w:t>
      </w:r>
    </w:p>
    <w:p w:rsidR="00BD14BA" w:rsidRPr="00BD14BA" w:rsidRDefault="00BD14BA" w:rsidP="00BD14BA">
      <w:pPr>
        <w:widowControl w:val="0"/>
        <w:autoSpaceDE w:val="0"/>
        <w:autoSpaceDN w:val="0"/>
        <w:adjustRightInd w:val="0"/>
        <w:spacing w:after="0" w:line="240" w:lineRule="auto"/>
        <w:ind w:left="2832" w:firstLine="708"/>
        <w:outlineLvl w:val="0"/>
        <w:rPr>
          <w:rFonts w:ascii="Times New Roman" w:hAnsi="Times New Roman" w:cs="Times New Roman"/>
          <w:sz w:val="20"/>
          <w:szCs w:val="20"/>
        </w:rPr>
      </w:pPr>
      <w:r w:rsidRPr="00BD14BA">
        <w:rPr>
          <w:rFonts w:ascii="Times New Roman" w:hAnsi="Times New Roman" w:cs="Times New Roman"/>
          <w:sz w:val="20"/>
          <w:szCs w:val="20"/>
        </w:rPr>
        <w:t>(подпись)</w:t>
      </w:r>
      <w:r w:rsidRPr="00BD14BA">
        <w:rPr>
          <w:rFonts w:ascii="Times New Roman" w:hAnsi="Times New Roman" w:cs="Times New Roman"/>
          <w:sz w:val="20"/>
          <w:szCs w:val="20"/>
        </w:rPr>
        <w:tab/>
      </w:r>
      <w:r w:rsidRPr="00BD14BA">
        <w:rPr>
          <w:rFonts w:ascii="Times New Roman" w:hAnsi="Times New Roman" w:cs="Times New Roman"/>
          <w:sz w:val="20"/>
          <w:szCs w:val="20"/>
        </w:rPr>
        <w:tab/>
      </w:r>
      <w:r w:rsidRPr="00BD14BA">
        <w:rPr>
          <w:rFonts w:ascii="Times New Roman" w:hAnsi="Times New Roman" w:cs="Times New Roman"/>
          <w:sz w:val="20"/>
          <w:szCs w:val="20"/>
        </w:rPr>
        <w:tab/>
      </w:r>
      <w:r w:rsidRPr="00BD14BA">
        <w:rPr>
          <w:rFonts w:ascii="Times New Roman" w:hAnsi="Times New Roman" w:cs="Times New Roman"/>
          <w:sz w:val="20"/>
          <w:szCs w:val="20"/>
        </w:rPr>
        <w:tab/>
        <w:t>(инициалы, фамилия)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BD14BA">
        <w:rPr>
          <w:rFonts w:ascii="Times New Roman" w:hAnsi="Times New Roman" w:cs="Times New Roman"/>
          <w:sz w:val="20"/>
          <w:szCs w:val="20"/>
        </w:rPr>
        <w:t>МП</w:t>
      </w:r>
      <w:r w:rsidRPr="00BD14BA">
        <w:rPr>
          <w:rFonts w:ascii="Times New Roman" w:hAnsi="Times New Roman" w:cs="Times New Roman"/>
          <w:sz w:val="20"/>
          <w:szCs w:val="20"/>
        </w:rPr>
        <w:tab/>
      </w:r>
      <w:r w:rsidRPr="00BD14BA">
        <w:rPr>
          <w:rFonts w:ascii="Times New Roman" w:hAnsi="Times New Roman" w:cs="Times New Roman"/>
          <w:sz w:val="20"/>
          <w:szCs w:val="20"/>
        </w:rPr>
        <w:tab/>
        <w:t>Дата выдачи ___.___. 20___ г.</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0"/>
          <w:szCs w:val="20"/>
        </w:rPr>
        <w:sectPr w:rsidR="00BD14BA" w:rsidRPr="00BD14BA" w:rsidSect="00556464">
          <w:pgSz w:w="16838" w:h="11905" w:orient="landscape"/>
          <w:pgMar w:top="1418" w:right="1134" w:bottom="567" w:left="1134" w:header="0" w:footer="680" w:gutter="0"/>
          <w:cols w:space="720"/>
          <w:noEndnote/>
          <w:docGrid w:linePitch="299"/>
        </w:sectPr>
      </w:pPr>
    </w:p>
    <w:p w:rsidR="00BD14BA" w:rsidRPr="00BD14BA" w:rsidRDefault="00BD14BA" w:rsidP="00BD14BA">
      <w:pPr>
        <w:autoSpaceDE w:val="0"/>
        <w:autoSpaceDN w:val="0"/>
        <w:adjustRightInd w:val="0"/>
        <w:spacing w:after="0" w:line="240" w:lineRule="auto"/>
        <w:jc w:val="right"/>
        <w:outlineLvl w:val="1"/>
        <w:rPr>
          <w:rFonts w:ascii="Times New Roman" w:hAnsi="Times New Roman" w:cs="Times New Roman"/>
          <w:sz w:val="28"/>
          <w:szCs w:val="28"/>
        </w:rPr>
      </w:pPr>
      <w:r w:rsidRPr="00BD14BA">
        <w:rPr>
          <w:rFonts w:ascii="Times New Roman" w:hAnsi="Times New Roman" w:cs="Times New Roman"/>
          <w:sz w:val="28"/>
          <w:szCs w:val="28"/>
        </w:rPr>
        <w:lastRenderedPageBreak/>
        <w:t>Приложение 3</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Порядку назначения, перерасчета</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выплаты пенсии за выслугу лет лицам,</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на постоянной основе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в органах местного самоуправления</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1" w:name="Par375"/>
      <w:bookmarkEnd w:id="11"/>
      <w:r w:rsidRPr="00BD14BA">
        <w:rPr>
          <w:rFonts w:ascii="Times New Roman" w:hAnsi="Times New Roman" w:cs="Times New Roman"/>
          <w:sz w:val="28"/>
          <w:szCs w:val="28"/>
        </w:rPr>
        <w:t>Справка</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о размере среднемесячного заработка лица,</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замещавшего</w:t>
      </w:r>
      <w:proofErr w:type="gramEnd"/>
      <w:r w:rsidRPr="00BD14BA">
        <w:rPr>
          <w:rFonts w:ascii="Times New Roman" w:hAnsi="Times New Roman" w:cs="Times New Roman"/>
          <w:sz w:val="28"/>
          <w:szCs w:val="28"/>
        </w:rPr>
        <w:t xml:space="preserve"> муниципальную должность на постоянной основе</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Среднемесячный заработок ___________________________________________</w:t>
      </w:r>
    </w:p>
    <w:p w:rsidR="00BD14BA" w:rsidRPr="00BD14BA" w:rsidRDefault="00BD14BA" w:rsidP="00BD14BA">
      <w:pPr>
        <w:widowControl w:val="0"/>
        <w:autoSpaceDE w:val="0"/>
        <w:autoSpaceDN w:val="0"/>
        <w:adjustRightInd w:val="0"/>
        <w:spacing w:after="0" w:line="240" w:lineRule="auto"/>
        <w:ind w:left="708" w:firstLine="708"/>
        <w:jc w:val="center"/>
        <w:outlineLvl w:val="0"/>
        <w:rPr>
          <w:rFonts w:ascii="Times New Roman" w:hAnsi="Times New Roman" w:cs="Times New Roman"/>
          <w:sz w:val="24"/>
          <w:szCs w:val="24"/>
        </w:rPr>
      </w:pPr>
      <w:r w:rsidRPr="00BD14BA">
        <w:rPr>
          <w:rFonts w:ascii="Times New Roman" w:hAnsi="Times New Roman" w:cs="Times New Roman"/>
          <w:sz w:val="24"/>
          <w:szCs w:val="24"/>
        </w:rPr>
        <w:t>(фамилия, имя, отчество)</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(наименование должности)</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за период </w:t>
      </w:r>
      <w:proofErr w:type="gramStart"/>
      <w:r w:rsidRPr="00BD14BA">
        <w:rPr>
          <w:rFonts w:ascii="Times New Roman" w:hAnsi="Times New Roman" w:cs="Times New Roman"/>
          <w:sz w:val="28"/>
          <w:szCs w:val="28"/>
        </w:rPr>
        <w:t>с</w:t>
      </w:r>
      <w:proofErr w:type="gramEnd"/>
      <w:r w:rsidRPr="00BD14BA">
        <w:rPr>
          <w:rFonts w:ascii="Times New Roman" w:hAnsi="Times New Roman" w:cs="Times New Roman"/>
          <w:sz w:val="28"/>
          <w:szCs w:val="28"/>
        </w:rPr>
        <w:t xml:space="preserve"> ____________________________ по ____________________________,</w:t>
      </w:r>
    </w:p>
    <w:p w:rsidR="00BD14BA" w:rsidRPr="00BD14BA" w:rsidRDefault="00BD14BA" w:rsidP="00BD14BA">
      <w:pPr>
        <w:widowControl w:val="0"/>
        <w:autoSpaceDE w:val="0"/>
        <w:autoSpaceDN w:val="0"/>
        <w:adjustRightInd w:val="0"/>
        <w:spacing w:after="0" w:line="240" w:lineRule="auto"/>
        <w:ind w:left="2124" w:firstLine="708"/>
        <w:jc w:val="both"/>
        <w:outlineLvl w:val="0"/>
        <w:rPr>
          <w:rFonts w:ascii="Times New Roman" w:hAnsi="Times New Roman" w:cs="Times New Roman"/>
          <w:sz w:val="24"/>
          <w:szCs w:val="24"/>
        </w:rPr>
      </w:pPr>
      <w:r w:rsidRPr="00BD14BA">
        <w:rPr>
          <w:rFonts w:ascii="Times New Roman" w:hAnsi="Times New Roman" w:cs="Times New Roman"/>
          <w:sz w:val="24"/>
          <w:szCs w:val="24"/>
        </w:rPr>
        <w:t>(день, месяц, год)</w:t>
      </w:r>
      <w:r w:rsidRPr="00BD14BA">
        <w:rPr>
          <w:rFonts w:ascii="Times New Roman" w:hAnsi="Times New Roman" w:cs="Times New Roman"/>
          <w:sz w:val="24"/>
          <w:szCs w:val="24"/>
        </w:rPr>
        <w:tab/>
      </w:r>
      <w:r w:rsidRPr="00BD14BA">
        <w:rPr>
          <w:rFonts w:ascii="Times New Roman" w:hAnsi="Times New Roman" w:cs="Times New Roman"/>
          <w:sz w:val="24"/>
          <w:szCs w:val="24"/>
        </w:rPr>
        <w:tab/>
      </w:r>
      <w:r w:rsidRPr="00BD14BA">
        <w:rPr>
          <w:rFonts w:ascii="Times New Roman" w:hAnsi="Times New Roman" w:cs="Times New Roman"/>
          <w:sz w:val="24"/>
          <w:szCs w:val="24"/>
        </w:rPr>
        <w:tab/>
        <w:t>(день, месяц, год)</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составлял:</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817"/>
        <w:gridCol w:w="1134"/>
        <w:gridCol w:w="851"/>
        <w:gridCol w:w="1559"/>
      </w:tblGrid>
      <w:tr w:rsidR="00BD14BA" w:rsidRPr="00BD14BA" w:rsidTr="00BD14BA">
        <w:tc>
          <w:tcPr>
            <w:tcW w:w="624"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 xml:space="preserve">№ </w:t>
            </w:r>
            <w:proofErr w:type="gramStart"/>
            <w:r w:rsidRPr="00BD14BA">
              <w:rPr>
                <w:rFonts w:ascii="Times New Roman" w:hAnsi="Times New Roman" w:cs="Times New Roman"/>
                <w:sz w:val="28"/>
                <w:szCs w:val="28"/>
              </w:rPr>
              <w:t>п</w:t>
            </w:r>
            <w:proofErr w:type="gramEnd"/>
            <w:r w:rsidRPr="00BD14BA">
              <w:rPr>
                <w:rFonts w:ascii="Times New Roman" w:hAnsi="Times New Roman" w:cs="Times New Roman"/>
                <w:sz w:val="28"/>
                <w:szCs w:val="28"/>
              </w:rPr>
              <w:t>/п</w:t>
            </w:r>
          </w:p>
        </w:tc>
        <w:tc>
          <w:tcPr>
            <w:tcW w:w="5817"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12 месяцев</w:t>
            </w:r>
          </w:p>
        </w:tc>
        <w:tc>
          <w:tcPr>
            <w:tcW w:w="2410" w:type="dxa"/>
            <w:gridSpan w:val="2"/>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В месяц</w:t>
            </w:r>
          </w:p>
        </w:tc>
      </w:tr>
      <w:tr w:rsidR="00BD14BA" w:rsidRPr="00BD14BA" w:rsidTr="00BD14BA">
        <w:tc>
          <w:tcPr>
            <w:tcW w:w="624"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tc>
        <w:tc>
          <w:tcPr>
            <w:tcW w:w="5817"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(руб., коп.)</w:t>
            </w: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1</w:t>
            </w: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5</w:t>
            </w: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I.</w:t>
            </w: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Средняя 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1) Ежемесячное денежное вознаграждение</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2) Ежемесячная (персональная) выплата за сложность, напряженность и высокие достижения в работе</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3) Ежемесячная процентная надбавка за работу со сведениями, составляющими государственную тайну</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II.</w:t>
            </w: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 xml:space="preserve">0.8 Ежемесячного денежного поощрения </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III.</w:t>
            </w: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Ежемесячная процентная надбавка за работу в районах Крайнего Севера и приравненных к ним местностях</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IV.</w:t>
            </w: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Районный коэффициент за работу в районах Крайнего Севера и приравненных к ним местностях</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lastRenderedPageBreak/>
              <w:t>V.</w:t>
            </w: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Другие выплаты</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62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VI.</w:t>
            </w:r>
          </w:p>
        </w:tc>
        <w:tc>
          <w:tcPr>
            <w:tcW w:w="5817"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Предельный среднемесячный заработок, учитываемый для назначения пенсии за выслугу лет (0,8 месячного денежного содержания)</w:t>
            </w: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bl>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ind w:firstLine="540"/>
        <w:jc w:val="both"/>
        <w:rPr>
          <w:rFonts w:ascii="Times New Roman" w:hAnsi="Times New Roman" w:cs="Times New Roman"/>
          <w:sz w:val="28"/>
          <w:szCs w:val="28"/>
        </w:rPr>
      </w:pPr>
      <w:r w:rsidRPr="00BD14BA">
        <w:rPr>
          <w:rFonts w:ascii="Times New Roman" w:hAnsi="Times New Roman" w:cs="Times New Roman"/>
          <w:sz w:val="28"/>
          <w:szCs w:val="28"/>
        </w:rPr>
        <w:t>К справке приложены: заявление лица, замещавшего муниципальную должность на постоянной основе, об исключении месяцев, когда он находился в отпуске без сохранения среднемесячного заработка.</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ind w:firstLine="540"/>
        <w:jc w:val="both"/>
        <w:rPr>
          <w:rFonts w:ascii="Times New Roman" w:hAnsi="Times New Roman" w:cs="Times New Roman"/>
          <w:sz w:val="28"/>
          <w:szCs w:val="28"/>
        </w:rPr>
      </w:pPr>
      <w:r w:rsidRPr="00BD14BA">
        <w:rPr>
          <w:rFonts w:ascii="Times New Roman" w:hAnsi="Times New Roman" w:cs="Times New Roman"/>
          <w:sz w:val="28"/>
          <w:szCs w:val="28"/>
        </w:rPr>
        <w:t>Главный бухгалтер</w:t>
      </w:r>
    </w:p>
    <w:p w:rsidR="00BD14BA" w:rsidRPr="00BD14BA" w:rsidRDefault="00BD14BA" w:rsidP="00BD14B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14BA">
        <w:rPr>
          <w:rFonts w:ascii="Times New Roman" w:hAnsi="Times New Roman" w:cs="Times New Roman"/>
          <w:sz w:val="28"/>
          <w:szCs w:val="28"/>
        </w:rPr>
        <w:t>М.п</w:t>
      </w:r>
      <w:proofErr w:type="spellEnd"/>
      <w:r w:rsidRPr="00BD14BA">
        <w:rPr>
          <w:rFonts w:ascii="Times New Roman" w:hAnsi="Times New Roman" w:cs="Times New Roman"/>
          <w:sz w:val="28"/>
          <w:szCs w:val="28"/>
        </w:rPr>
        <w:t>.</w:t>
      </w:r>
    </w:p>
    <w:p w:rsidR="00BD14BA" w:rsidRPr="00BD14BA" w:rsidRDefault="00BD14BA" w:rsidP="00BD14BA">
      <w:pPr>
        <w:autoSpaceDE w:val="0"/>
        <w:autoSpaceDN w:val="0"/>
        <w:adjustRightInd w:val="0"/>
        <w:spacing w:after="0" w:line="240" w:lineRule="auto"/>
        <w:ind w:firstLine="540"/>
        <w:jc w:val="both"/>
        <w:rPr>
          <w:rFonts w:ascii="Times New Roman" w:hAnsi="Times New Roman" w:cs="Times New Roman"/>
          <w:sz w:val="28"/>
          <w:szCs w:val="28"/>
        </w:rPr>
      </w:pPr>
      <w:r w:rsidRPr="00BD14BA">
        <w:rPr>
          <w:rFonts w:ascii="Times New Roman" w:hAnsi="Times New Roman" w:cs="Times New Roman"/>
          <w:sz w:val="28"/>
          <w:szCs w:val="28"/>
        </w:rPr>
        <w:t>Дата выдачи ___.___.20__</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1"/>
        <w:rPr>
          <w:rFonts w:ascii="Times New Roman" w:hAnsi="Times New Roman" w:cs="Times New Roman"/>
          <w:sz w:val="28"/>
          <w:szCs w:val="28"/>
        </w:rPr>
      </w:pPr>
      <w:r w:rsidRPr="00BD14BA">
        <w:rPr>
          <w:rFonts w:ascii="Times New Roman" w:hAnsi="Times New Roman" w:cs="Times New Roman"/>
          <w:sz w:val="28"/>
          <w:szCs w:val="28"/>
        </w:rPr>
        <w:lastRenderedPageBreak/>
        <w:t>Приложение 4</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Порядку назначения, перерасчета</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выплаты пенсии за выслугу лет лицам,</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на постоянной основе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в органах местного самоуправления</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2" w:name="Par468"/>
      <w:bookmarkEnd w:id="12"/>
      <w:r w:rsidRPr="00BD14BA">
        <w:rPr>
          <w:rFonts w:ascii="Times New Roman" w:hAnsi="Times New Roman" w:cs="Times New Roman"/>
          <w:sz w:val="28"/>
          <w:szCs w:val="28"/>
        </w:rPr>
        <w:t>Справка</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о размере среднемесячного заработка муниципального служащего</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Среднемесячный заработок ___________________________________________</w:t>
      </w:r>
    </w:p>
    <w:p w:rsidR="00BD14BA" w:rsidRPr="00BD14BA" w:rsidRDefault="00BD14BA" w:rsidP="00BD14BA">
      <w:pPr>
        <w:widowControl w:val="0"/>
        <w:autoSpaceDE w:val="0"/>
        <w:autoSpaceDN w:val="0"/>
        <w:adjustRightInd w:val="0"/>
        <w:spacing w:after="0" w:line="240" w:lineRule="auto"/>
        <w:ind w:left="4248" w:firstLine="708"/>
        <w:jc w:val="both"/>
        <w:outlineLvl w:val="0"/>
        <w:rPr>
          <w:rFonts w:ascii="Times New Roman" w:hAnsi="Times New Roman" w:cs="Times New Roman"/>
          <w:sz w:val="24"/>
          <w:szCs w:val="24"/>
        </w:rPr>
      </w:pPr>
      <w:r w:rsidRPr="00BD14BA">
        <w:rPr>
          <w:rFonts w:ascii="Times New Roman" w:hAnsi="Times New Roman" w:cs="Times New Roman"/>
          <w:sz w:val="24"/>
          <w:szCs w:val="24"/>
        </w:rPr>
        <w:t>(фамилия, имя, отчество)</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(наименование должности)</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за период </w:t>
      </w:r>
      <w:proofErr w:type="gramStart"/>
      <w:r w:rsidRPr="00BD14BA">
        <w:rPr>
          <w:rFonts w:ascii="Times New Roman" w:hAnsi="Times New Roman" w:cs="Times New Roman"/>
          <w:sz w:val="28"/>
          <w:szCs w:val="28"/>
        </w:rPr>
        <w:t>с</w:t>
      </w:r>
      <w:proofErr w:type="gramEnd"/>
      <w:r w:rsidRPr="00BD14BA">
        <w:rPr>
          <w:rFonts w:ascii="Times New Roman" w:hAnsi="Times New Roman" w:cs="Times New Roman"/>
          <w:sz w:val="28"/>
          <w:szCs w:val="28"/>
        </w:rPr>
        <w:t xml:space="preserve"> ___________________________ по _____________________________,</w:t>
      </w:r>
    </w:p>
    <w:p w:rsidR="00BD14BA" w:rsidRPr="00BD14BA" w:rsidRDefault="00BD14BA" w:rsidP="00BD14BA">
      <w:pPr>
        <w:widowControl w:val="0"/>
        <w:autoSpaceDE w:val="0"/>
        <w:autoSpaceDN w:val="0"/>
        <w:adjustRightInd w:val="0"/>
        <w:spacing w:after="0" w:line="240" w:lineRule="auto"/>
        <w:ind w:left="1416" w:firstLine="708"/>
        <w:jc w:val="both"/>
        <w:outlineLvl w:val="0"/>
        <w:rPr>
          <w:rFonts w:ascii="Times New Roman" w:hAnsi="Times New Roman" w:cs="Times New Roman"/>
          <w:sz w:val="24"/>
          <w:szCs w:val="24"/>
        </w:rPr>
      </w:pPr>
      <w:r w:rsidRPr="00BD14BA">
        <w:rPr>
          <w:rFonts w:ascii="Times New Roman" w:hAnsi="Times New Roman" w:cs="Times New Roman"/>
          <w:sz w:val="24"/>
          <w:szCs w:val="24"/>
        </w:rPr>
        <w:t>(день, месяц, год)</w:t>
      </w:r>
      <w:r w:rsidRPr="00BD14BA">
        <w:rPr>
          <w:rFonts w:ascii="Times New Roman" w:hAnsi="Times New Roman" w:cs="Times New Roman"/>
          <w:sz w:val="24"/>
          <w:szCs w:val="24"/>
        </w:rPr>
        <w:tab/>
      </w:r>
      <w:r w:rsidRPr="00BD14BA">
        <w:rPr>
          <w:rFonts w:ascii="Times New Roman" w:hAnsi="Times New Roman" w:cs="Times New Roman"/>
          <w:sz w:val="24"/>
          <w:szCs w:val="24"/>
        </w:rPr>
        <w:tab/>
      </w:r>
      <w:r w:rsidRPr="00BD14BA">
        <w:rPr>
          <w:rFonts w:ascii="Times New Roman" w:hAnsi="Times New Roman" w:cs="Times New Roman"/>
          <w:sz w:val="24"/>
          <w:szCs w:val="24"/>
        </w:rPr>
        <w:tab/>
      </w:r>
      <w:r w:rsidRPr="00BD14BA">
        <w:rPr>
          <w:rFonts w:ascii="Times New Roman" w:hAnsi="Times New Roman" w:cs="Times New Roman"/>
          <w:sz w:val="24"/>
          <w:szCs w:val="24"/>
        </w:rPr>
        <w:tab/>
        <w:t>(день, месяц, год)</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составлял:</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1"/>
        <w:gridCol w:w="1842"/>
        <w:gridCol w:w="1134"/>
        <w:gridCol w:w="1418"/>
      </w:tblGrid>
      <w:tr w:rsidR="00BD14BA" w:rsidRPr="00BD14BA" w:rsidTr="00BD14BA">
        <w:tc>
          <w:tcPr>
            <w:tcW w:w="5591"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За 12 месяцев (руб., коп)</w:t>
            </w:r>
          </w:p>
        </w:tc>
        <w:tc>
          <w:tcPr>
            <w:tcW w:w="2552" w:type="dxa"/>
            <w:gridSpan w:val="2"/>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В месяц</w:t>
            </w:r>
          </w:p>
        </w:tc>
      </w:tr>
      <w:tr w:rsidR="00BD14BA" w:rsidRPr="00BD14BA" w:rsidTr="00BD14BA">
        <w:tc>
          <w:tcPr>
            <w:tcW w:w="5591"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jc w:val="center"/>
              <w:rPr>
                <w:rFonts w:ascii="Times New Roman" w:hAnsi="Times New Roman" w:cs="Times New Roman"/>
                <w:sz w:val="28"/>
                <w:szCs w:val="28"/>
              </w:rPr>
            </w:pPr>
            <w:r w:rsidRPr="00BD14BA">
              <w:rPr>
                <w:rFonts w:ascii="Times New Roman" w:hAnsi="Times New Roman" w:cs="Times New Roman"/>
                <w:sz w:val="28"/>
                <w:szCs w:val="28"/>
              </w:rPr>
              <w:t>(руб., коп)</w:t>
            </w: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I. Средний заработок:</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1) должностной оклад</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 xml:space="preserve">2) надбавки к окладу </w:t>
            </w:r>
            <w:proofErr w:type="gramStart"/>
            <w:r w:rsidRPr="00BD14BA">
              <w:rPr>
                <w:rFonts w:ascii="Times New Roman" w:hAnsi="Times New Roman" w:cs="Times New Roman"/>
                <w:sz w:val="28"/>
                <w:szCs w:val="28"/>
              </w:rPr>
              <w:t>за</w:t>
            </w:r>
            <w:proofErr w:type="gramEnd"/>
            <w:r w:rsidRPr="00BD14BA">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классный чин</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сложность, напряженность и высокие достижения в работе</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выслугу лет</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особые условия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работу со сведениями, составляющими государственную тайну</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II. Ежемесячное денежное поощрение (0,8 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III. Районный коэффициент за работу в районах Крайнего Севера и приравненных к ним местностях</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lastRenderedPageBreak/>
              <w:t>IV. Процентная надбавка за работу в районах Крайнего Севера и приравненных к ним местностях</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V. Итого</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r w:rsidR="00BD14BA" w:rsidRPr="00BD14BA" w:rsidTr="00BD14BA">
        <w:tc>
          <w:tcPr>
            <w:tcW w:w="5591"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r w:rsidRPr="00BD14BA">
              <w:rPr>
                <w:rFonts w:ascii="Times New Roman" w:hAnsi="Times New Roman" w:cs="Times New Roman"/>
                <w:sz w:val="28"/>
                <w:szCs w:val="28"/>
              </w:rPr>
              <w:t>VI. Предельный среднемесячный заработок, учитываемый для назначения пенсии за выслугу лет (0,8 месячного денежного содержания)</w:t>
            </w:r>
          </w:p>
        </w:tc>
        <w:tc>
          <w:tcPr>
            <w:tcW w:w="1842"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14BA" w:rsidRPr="00BD14BA" w:rsidRDefault="00BD14BA" w:rsidP="00BD14BA">
            <w:pPr>
              <w:autoSpaceDE w:val="0"/>
              <w:autoSpaceDN w:val="0"/>
              <w:adjustRightInd w:val="0"/>
              <w:spacing w:after="0" w:line="240" w:lineRule="auto"/>
              <w:rPr>
                <w:rFonts w:ascii="Times New Roman" w:hAnsi="Times New Roman" w:cs="Times New Roman"/>
                <w:sz w:val="28"/>
                <w:szCs w:val="28"/>
              </w:rPr>
            </w:pPr>
          </w:p>
        </w:tc>
      </w:tr>
    </w:tbl>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ind w:firstLine="540"/>
        <w:jc w:val="both"/>
        <w:rPr>
          <w:rFonts w:ascii="Times New Roman" w:hAnsi="Times New Roman" w:cs="Times New Roman"/>
          <w:sz w:val="28"/>
          <w:szCs w:val="28"/>
        </w:rPr>
      </w:pPr>
      <w:r w:rsidRPr="00BD14BA">
        <w:rPr>
          <w:rFonts w:ascii="Times New Roman" w:hAnsi="Times New Roman" w:cs="Times New Roman"/>
          <w:sz w:val="28"/>
          <w:szCs w:val="28"/>
        </w:rPr>
        <w:t>Главный бухгалтер</w:t>
      </w:r>
    </w:p>
    <w:p w:rsidR="00BD14BA" w:rsidRPr="00BD14BA" w:rsidRDefault="00BD14BA" w:rsidP="00BD14B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D14BA">
        <w:rPr>
          <w:rFonts w:ascii="Times New Roman" w:hAnsi="Times New Roman" w:cs="Times New Roman"/>
          <w:sz w:val="28"/>
          <w:szCs w:val="28"/>
        </w:rPr>
        <w:t>М.п</w:t>
      </w:r>
      <w:proofErr w:type="spellEnd"/>
      <w:r w:rsidRPr="00BD14BA">
        <w:rPr>
          <w:rFonts w:ascii="Times New Roman" w:hAnsi="Times New Roman" w:cs="Times New Roman"/>
          <w:sz w:val="28"/>
          <w:szCs w:val="28"/>
        </w:rPr>
        <w:t>.</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ind w:firstLine="540"/>
        <w:jc w:val="both"/>
        <w:rPr>
          <w:rFonts w:ascii="Times New Roman" w:hAnsi="Times New Roman" w:cs="Times New Roman"/>
          <w:sz w:val="28"/>
          <w:szCs w:val="28"/>
        </w:rPr>
      </w:pPr>
      <w:r w:rsidRPr="00BD14BA">
        <w:rPr>
          <w:rFonts w:ascii="Times New Roman" w:hAnsi="Times New Roman" w:cs="Times New Roman"/>
          <w:sz w:val="28"/>
          <w:szCs w:val="28"/>
        </w:rPr>
        <w:t>Дата выдачи ___.___.20___</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1"/>
        <w:rPr>
          <w:rFonts w:ascii="Times New Roman" w:hAnsi="Times New Roman" w:cs="Times New Roman"/>
          <w:sz w:val="28"/>
          <w:szCs w:val="28"/>
        </w:rPr>
      </w:pPr>
      <w:r w:rsidRPr="00BD14BA">
        <w:rPr>
          <w:rFonts w:ascii="Times New Roman" w:hAnsi="Times New Roman" w:cs="Times New Roman"/>
          <w:sz w:val="28"/>
          <w:szCs w:val="28"/>
        </w:rPr>
        <w:lastRenderedPageBreak/>
        <w:t>Приложение 5</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Порядку назначения, перерасчета</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выплаты пенсии за выслугу лет лицам,</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на постоянной основе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в органах местного самоуправления</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BD14BA">
        <w:rPr>
          <w:rFonts w:ascii="Times New Roman" w:hAnsi="Times New Roman" w:cs="Times New Roman"/>
          <w:sz w:val="24"/>
          <w:szCs w:val="24"/>
        </w:rPr>
        <w:t>(орган местного самоуправления Ханты-Мансийского района,</w:t>
      </w:r>
      <w:proofErr w:type="gramEnd"/>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орган администрации Ханты-Мансийского района)</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3" w:name="Par559"/>
      <w:bookmarkEnd w:id="13"/>
      <w:r w:rsidRPr="00BD14BA">
        <w:rPr>
          <w:rFonts w:ascii="Times New Roman" w:hAnsi="Times New Roman" w:cs="Times New Roman"/>
          <w:sz w:val="28"/>
          <w:szCs w:val="28"/>
        </w:rPr>
        <w:t>Представление</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о назначении пенсии за выслугу лет</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В соответствии с </w:t>
      </w:r>
      <w:hyperlink w:anchor="Par5" w:history="1">
        <w:r w:rsidRPr="00BD14BA">
          <w:rPr>
            <w:rFonts w:ascii="Times New Roman" w:hAnsi="Times New Roman" w:cs="Times New Roman"/>
            <w:sz w:val="28"/>
            <w:szCs w:val="28"/>
          </w:rPr>
          <w:t>Порядком</w:t>
        </w:r>
      </w:hyperlink>
      <w:r w:rsidRPr="00BD14BA">
        <w:rPr>
          <w:rFonts w:ascii="Times New Roman" w:hAnsi="Times New Roman" w:cs="Times New Roman"/>
          <w:sz w:val="28"/>
          <w:szCs w:val="28"/>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к назначению пенсии за выслугу лет к страховой пенсии по (старости, инвалидности) представляется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(фамилия, имя, отчество)</w:t>
      </w:r>
    </w:p>
    <w:p w:rsidR="00BD14BA" w:rsidRPr="00BD14BA" w:rsidRDefault="00BD14BA" w:rsidP="00BD14BA">
      <w:pPr>
        <w:widowControl w:val="0"/>
        <w:autoSpaceDE w:val="0"/>
        <w:autoSpaceDN w:val="0"/>
        <w:adjustRightInd w:val="0"/>
        <w:spacing w:after="0" w:line="240" w:lineRule="auto"/>
        <w:ind w:firstLine="708"/>
        <w:outlineLvl w:val="0"/>
        <w:rPr>
          <w:rFonts w:ascii="Times New Roman" w:hAnsi="Times New Roman" w:cs="Times New Roman"/>
          <w:sz w:val="28"/>
          <w:szCs w:val="28"/>
        </w:rPr>
      </w:pPr>
      <w:r w:rsidRPr="00BD14BA">
        <w:rPr>
          <w:rFonts w:ascii="Times New Roman" w:hAnsi="Times New Roman" w:cs="Times New Roman"/>
          <w:sz w:val="28"/>
          <w:szCs w:val="28"/>
        </w:rPr>
        <w:t>Замещавши</w:t>
      </w:r>
      <w:proofErr w:type="gramStart"/>
      <w:r w:rsidRPr="00BD14BA">
        <w:rPr>
          <w:rFonts w:ascii="Times New Roman" w:hAnsi="Times New Roman" w:cs="Times New Roman"/>
          <w:sz w:val="28"/>
          <w:szCs w:val="28"/>
        </w:rPr>
        <w:t>й(</w:t>
      </w:r>
      <w:proofErr w:type="spellStart"/>
      <w:proofErr w:type="gramEnd"/>
      <w:r w:rsidRPr="00BD14BA">
        <w:rPr>
          <w:rFonts w:ascii="Times New Roman" w:hAnsi="Times New Roman" w:cs="Times New Roman"/>
          <w:sz w:val="28"/>
          <w:szCs w:val="28"/>
        </w:rPr>
        <w:t>ая</w:t>
      </w:r>
      <w:proofErr w:type="spellEnd"/>
      <w:r w:rsidRPr="00BD14BA">
        <w:rPr>
          <w:rFonts w:ascii="Times New Roman" w:hAnsi="Times New Roman" w:cs="Times New Roman"/>
          <w:sz w:val="28"/>
          <w:szCs w:val="28"/>
        </w:rPr>
        <w:t>) должность_________________________________________</w:t>
      </w:r>
    </w:p>
    <w:p w:rsidR="00BD14BA" w:rsidRPr="00BD14BA" w:rsidRDefault="00BD14BA" w:rsidP="00BD14BA">
      <w:pPr>
        <w:widowControl w:val="0"/>
        <w:autoSpaceDE w:val="0"/>
        <w:autoSpaceDN w:val="0"/>
        <w:adjustRightInd w:val="0"/>
        <w:spacing w:after="0" w:line="240" w:lineRule="auto"/>
        <w:ind w:left="2832" w:firstLine="708"/>
        <w:jc w:val="center"/>
        <w:outlineLvl w:val="0"/>
        <w:rPr>
          <w:rFonts w:ascii="Times New Roman" w:hAnsi="Times New Roman" w:cs="Times New Roman"/>
          <w:sz w:val="24"/>
          <w:szCs w:val="24"/>
        </w:rPr>
      </w:pPr>
      <w:r w:rsidRPr="00BD14BA">
        <w:rPr>
          <w:rFonts w:ascii="Times New Roman" w:hAnsi="Times New Roman" w:cs="Times New Roman"/>
          <w:sz w:val="24"/>
          <w:szCs w:val="24"/>
        </w:rPr>
        <w:t>(наименование должности на день увольнения)</w:t>
      </w:r>
    </w:p>
    <w:p w:rsidR="00BD14BA" w:rsidRPr="00BD14BA" w:rsidRDefault="00BD14BA" w:rsidP="00BD14BA">
      <w:pPr>
        <w:spacing w:after="0" w:line="240" w:lineRule="auto"/>
        <w:jc w:val="both"/>
        <w:rPr>
          <w:rFonts w:ascii="Times New Roman" w:eastAsiaTheme="minorEastAsia" w:hAnsi="Times New Roman" w:cs="Times New Roman"/>
          <w:sz w:val="28"/>
          <w:szCs w:val="28"/>
        </w:rPr>
      </w:pPr>
      <w:r w:rsidRPr="00BD14BA">
        <w:rPr>
          <w:rFonts w:ascii="Times New Roman" w:eastAsiaTheme="minorEastAsia" w:hAnsi="Times New Roman" w:cs="Times New Roman"/>
          <w:sz w:val="28"/>
          <w:szCs w:val="28"/>
        </w:rPr>
        <w:t>______________________________________________________________________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Стаж для назначения пенсии за выслугу лет составляет ________ лет.</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0,8 денежного содержания для назначения пенсии за выслугу лет на указанной должности составляет __________________ рублей __________ копеек.</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Основания прекращения полномочий (увольнения):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w:t>
      </w: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К представлению прилагается:</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1)</w:t>
      </w:r>
      <w:r w:rsidRPr="00BD14BA">
        <w:rPr>
          <w:rFonts w:ascii="Times New Roman" w:hAnsi="Times New Roman" w:cs="Times New Roman"/>
          <w:sz w:val="28"/>
          <w:szCs w:val="28"/>
        </w:rPr>
        <w:tab/>
        <w:t>заявление о назначении пенсии за выслугу лет;</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2)</w:t>
      </w:r>
      <w:r w:rsidRPr="00BD14BA">
        <w:rPr>
          <w:rFonts w:ascii="Times New Roman" w:hAnsi="Times New Roman" w:cs="Times New Roman"/>
          <w:sz w:val="28"/>
          <w:szCs w:val="28"/>
        </w:rPr>
        <w:tab/>
        <w:t>заверенная копия документа, удостоверяющего личность;</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3)</w:t>
      </w:r>
      <w:r w:rsidRPr="00BD14BA">
        <w:rPr>
          <w:rFonts w:ascii="Times New Roman" w:hAnsi="Times New Roman" w:cs="Times New Roman"/>
          <w:sz w:val="28"/>
          <w:szCs w:val="28"/>
        </w:rPr>
        <w:tab/>
        <w:t>заверенная копия трудовой книжки и (или) сведения о трудовой деятельности;</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4)</w:t>
      </w:r>
      <w:r w:rsidRPr="00BD14BA">
        <w:rPr>
          <w:rFonts w:ascii="Times New Roman" w:hAnsi="Times New Roman" w:cs="Times New Roman"/>
          <w:sz w:val="28"/>
          <w:szCs w:val="28"/>
        </w:rPr>
        <w:tab/>
        <w:t>заверенная копия военного билета (при наличии);</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5)</w:t>
      </w:r>
      <w:r w:rsidRPr="00BD14BA">
        <w:rPr>
          <w:rFonts w:ascii="Times New Roman" w:hAnsi="Times New Roman" w:cs="Times New Roman"/>
          <w:sz w:val="28"/>
          <w:szCs w:val="28"/>
        </w:rPr>
        <w:tab/>
        <w:t>справка о периодах муниципальной службы (работы), заверенная</w:t>
      </w:r>
    </w:p>
    <w:p w:rsidR="00BD14BA" w:rsidRPr="00BD14BA" w:rsidRDefault="00BD14BA" w:rsidP="00BD14BA">
      <w:pPr>
        <w:widowControl w:val="0"/>
        <w:tabs>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подписью и печатью руководителя Кадровой службы по последнему месту служб</w:t>
      </w:r>
      <w:proofErr w:type="gramStart"/>
      <w:r w:rsidRPr="00BD14BA">
        <w:rPr>
          <w:rFonts w:ascii="Times New Roman" w:hAnsi="Times New Roman" w:cs="Times New Roman"/>
          <w:sz w:val="28"/>
          <w:szCs w:val="28"/>
        </w:rPr>
        <w:t>ы(</w:t>
      </w:r>
      <w:proofErr w:type="gramEnd"/>
      <w:r w:rsidRPr="00BD14BA">
        <w:rPr>
          <w:rFonts w:ascii="Times New Roman" w:hAnsi="Times New Roman" w:cs="Times New Roman"/>
          <w:sz w:val="28"/>
          <w:szCs w:val="28"/>
        </w:rPr>
        <w:t>работы) заявителя;</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6)</w:t>
      </w:r>
      <w:r w:rsidRPr="00BD14BA">
        <w:rPr>
          <w:rFonts w:ascii="Times New Roman" w:hAnsi="Times New Roman" w:cs="Times New Roman"/>
          <w:sz w:val="28"/>
          <w:szCs w:val="28"/>
        </w:rPr>
        <w:tab/>
        <w:t>другие документы, подтверждающие периоды муниципальной службы</w:t>
      </w:r>
    </w:p>
    <w:p w:rsidR="00BD14BA" w:rsidRPr="00BD14BA" w:rsidRDefault="00BD14BA" w:rsidP="00BD14BA">
      <w:pPr>
        <w:widowControl w:val="0"/>
        <w:tabs>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(работы), включаемые в стаж для назначения пенсии (при наличии);</w:t>
      </w:r>
    </w:p>
    <w:p w:rsidR="00BD14BA" w:rsidRPr="00BD14BA" w:rsidRDefault="00BD14BA" w:rsidP="00BD14BA">
      <w:pPr>
        <w:widowControl w:val="0"/>
        <w:tabs>
          <w:tab w:val="left" w:pos="1134"/>
        </w:tabs>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7)</w:t>
      </w:r>
      <w:r w:rsidRPr="00BD14BA">
        <w:rPr>
          <w:rFonts w:ascii="Times New Roman" w:hAnsi="Times New Roman" w:cs="Times New Roman"/>
          <w:sz w:val="28"/>
          <w:szCs w:val="28"/>
        </w:rPr>
        <w:tab/>
        <w:t xml:space="preserve">справка о размере среднемесячного заработка за </w:t>
      </w:r>
      <w:proofErr w:type="gramStart"/>
      <w:r w:rsidRPr="00BD14BA">
        <w:rPr>
          <w:rFonts w:ascii="Times New Roman" w:hAnsi="Times New Roman" w:cs="Times New Roman"/>
          <w:sz w:val="28"/>
          <w:szCs w:val="28"/>
        </w:rPr>
        <w:t>последние</w:t>
      </w:r>
      <w:proofErr w:type="gramEnd"/>
      <w:r w:rsidRPr="00BD14BA">
        <w:rPr>
          <w:rFonts w:ascii="Times New Roman" w:hAnsi="Times New Roman" w:cs="Times New Roman"/>
          <w:sz w:val="28"/>
          <w:szCs w:val="28"/>
        </w:rPr>
        <w:t xml:space="preserve"> 12 полных</w:t>
      </w:r>
    </w:p>
    <w:p w:rsidR="00BD14BA" w:rsidRPr="00BD14BA" w:rsidRDefault="00BD14BA" w:rsidP="00BD14BA">
      <w:pPr>
        <w:widowControl w:val="0"/>
        <w:tabs>
          <w:tab w:val="left" w:pos="1134"/>
        </w:tabs>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lastRenderedPageBreak/>
        <w:t>месяцев, заверенная подписью и печатью руководителя бухгалтерии, соответствующего органа местного самоуправления, органа администрации Ханты-Мансийского района, из которых лица, замещавшие муниципальную должность на постоянной основе, должность муниципальной службы, были уволены;</w:t>
      </w:r>
      <w:proofErr w:type="gramEnd"/>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8)</w:t>
      </w:r>
      <w:r w:rsidRPr="00BD14BA">
        <w:rPr>
          <w:rFonts w:ascii="Times New Roman" w:hAnsi="Times New Roman" w:cs="Times New Roman"/>
          <w:sz w:val="28"/>
          <w:szCs w:val="28"/>
        </w:rPr>
        <w:tab/>
        <w:t>справка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D14BA" w:rsidRPr="00BD14BA" w:rsidRDefault="00BD14BA" w:rsidP="00BD14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4BA">
        <w:rPr>
          <w:rFonts w:ascii="Times New Roman" w:hAnsi="Times New Roman" w:cs="Times New Roman"/>
          <w:sz w:val="28"/>
          <w:szCs w:val="28"/>
        </w:rPr>
        <w:t>9)</w:t>
      </w:r>
      <w:r w:rsidRPr="00BD14BA">
        <w:rPr>
          <w:rFonts w:ascii="Times New Roman" w:hAnsi="Times New Roman" w:cs="Times New Roman"/>
          <w:sz w:val="28"/>
          <w:szCs w:val="28"/>
        </w:rPr>
        <w:tab/>
        <w:t>справка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 (или) окружного бюджетов;</w:t>
      </w:r>
    </w:p>
    <w:p w:rsidR="00BD14BA" w:rsidRPr="00BD14BA" w:rsidRDefault="00BD14BA" w:rsidP="00BD14BA">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BD14BA">
        <w:rPr>
          <w:rFonts w:ascii="Times New Roman" w:hAnsi="Times New Roman" w:cs="Times New Roman"/>
          <w:sz w:val="28"/>
          <w:szCs w:val="28"/>
        </w:rPr>
        <w:t>10)</w:t>
      </w:r>
      <w:r w:rsidRPr="00BD14BA">
        <w:rPr>
          <w:rFonts w:ascii="Times New Roman" w:hAnsi="Times New Roman" w:cs="Times New Roman"/>
          <w:sz w:val="28"/>
          <w:szCs w:val="28"/>
        </w:rPr>
        <w:tab/>
        <w:t>данные реквизитов кредитной организации</w:t>
      </w:r>
      <w:proofErr w:type="gramStart"/>
      <w:r w:rsidRPr="00BD14BA">
        <w:rPr>
          <w:rFonts w:ascii="Times New Roman" w:hAnsi="Times New Roman" w:cs="Times New Roman"/>
          <w:sz w:val="28"/>
          <w:szCs w:val="28"/>
        </w:rPr>
        <w:t xml:space="preserve"> ,</w:t>
      </w:r>
      <w:proofErr w:type="gramEnd"/>
      <w:r w:rsidRPr="00BD14BA">
        <w:rPr>
          <w:rFonts w:ascii="Times New Roman" w:hAnsi="Times New Roman" w:cs="Times New Roman"/>
          <w:sz w:val="28"/>
          <w:szCs w:val="28"/>
        </w:rPr>
        <w:t xml:space="preserve"> в которой открыт лицевой счет лица, обратившегося с заявлением о назначении пенсии за выслугу лет.</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Руководитель _______________</w:t>
      </w:r>
      <w:r w:rsidRPr="00BD14BA">
        <w:rPr>
          <w:rFonts w:ascii="Times New Roman" w:hAnsi="Times New Roman" w:cs="Times New Roman"/>
          <w:sz w:val="28"/>
          <w:szCs w:val="28"/>
        </w:rPr>
        <w:tab/>
      </w:r>
      <w:r w:rsidRPr="00BD14BA">
        <w:rPr>
          <w:rFonts w:ascii="Times New Roman" w:hAnsi="Times New Roman" w:cs="Times New Roman"/>
          <w:sz w:val="28"/>
          <w:szCs w:val="28"/>
        </w:rPr>
        <w:tab/>
        <w:t>___________________________________</w:t>
      </w:r>
    </w:p>
    <w:p w:rsidR="00BD14BA" w:rsidRPr="00BD14BA" w:rsidRDefault="00BD14BA" w:rsidP="00BD14BA">
      <w:pPr>
        <w:widowControl w:val="0"/>
        <w:autoSpaceDE w:val="0"/>
        <w:autoSpaceDN w:val="0"/>
        <w:adjustRightInd w:val="0"/>
        <w:spacing w:after="0" w:line="240" w:lineRule="auto"/>
        <w:ind w:left="2124"/>
        <w:jc w:val="both"/>
        <w:outlineLvl w:val="0"/>
        <w:rPr>
          <w:rFonts w:ascii="Times New Roman" w:hAnsi="Times New Roman" w:cs="Times New Roman"/>
          <w:sz w:val="24"/>
          <w:szCs w:val="24"/>
        </w:rPr>
      </w:pPr>
      <w:r w:rsidRPr="00BD14BA">
        <w:rPr>
          <w:rFonts w:ascii="Times New Roman" w:hAnsi="Times New Roman" w:cs="Times New Roman"/>
          <w:sz w:val="24"/>
          <w:szCs w:val="24"/>
        </w:rPr>
        <w:t>(подпись)</w:t>
      </w:r>
      <w:r w:rsidRPr="00BD14BA">
        <w:rPr>
          <w:rFonts w:ascii="Times New Roman" w:hAnsi="Times New Roman" w:cs="Times New Roman"/>
          <w:sz w:val="24"/>
          <w:szCs w:val="24"/>
        </w:rPr>
        <w:tab/>
      </w:r>
      <w:r w:rsidRPr="00BD14BA">
        <w:rPr>
          <w:rFonts w:ascii="Times New Roman" w:hAnsi="Times New Roman" w:cs="Times New Roman"/>
          <w:sz w:val="28"/>
          <w:szCs w:val="28"/>
        </w:rPr>
        <w:tab/>
      </w:r>
      <w:r w:rsidRPr="00BD14BA">
        <w:rPr>
          <w:rFonts w:ascii="Times New Roman" w:hAnsi="Times New Roman" w:cs="Times New Roman"/>
          <w:sz w:val="28"/>
          <w:szCs w:val="28"/>
        </w:rPr>
        <w:tab/>
      </w:r>
      <w:r w:rsidRPr="00BD14BA">
        <w:rPr>
          <w:rFonts w:ascii="Times New Roman" w:hAnsi="Times New Roman" w:cs="Times New Roman"/>
          <w:sz w:val="28"/>
          <w:szCs w:val="28"/>
        </w:rPr>
        <w:tab/>
      </w:r>
      <w:r w:rsidRPr="00BD14BA">
        <w:rPr>
          <w:rFonts w:ascii="Times New Roman" w:hAnsi="Times New Roman" w:cs="Times New Roman"/>
          <w:sz w:val="28"/>
          <w:szCs w:val="28"/>
        </w:rPr>
        <w:tab/>
      </w:r>
      <w:r w:rsidRPr="00BD14BA">
        <w:rPr>
          <w:rFonts w:ascii="Times New Roman" w:hAnsi="Times New Roman" w:cs="Times New Roman"/>
          <w:sz w:val="24"/>
          <w:szCs w:val="24"/>
        </w:rPr>
        <w:t>(фамилия, инициалы)</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М.П.</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Дата выдачи ___.___. 20___ г.</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1"/>
        <w:rPr>
          <w:rFonts w:ascii="Times New Roman" w:hAnsi="Times New Roman" w:cs="Times New Roman"/>
          <w:sz w:val="28"/>
          <w:szCs w:val="28"/>
        </w:rPr>
      </w:pPr>
      <w:r w:rsidRPr="00BD14BA">
        <w:rPr>
          <w:rFonts w:ascii="Times New Roman" w:hAnsi="Times New Roman" w:cs="Times New Roman"/>
          <w:sz w:val="28"/>
          <w:szCs w:val="28"/>
        </w:rPr>
        <w:lastRenderedPageBreak/>
        <w:t>Приложение 6</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Порядку назначения, перерасчета</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выплаты пенсии за выслугу лет лицам,</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на постоянной основе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в органах местного самоуправления</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 xml:space="preserve">Лицу, замещавшему </w:t>
      </w:r>
      <w:proofErr w:type="gramStart"/>
      <w:r w:rsidRPr="00BD14BA">
        <w:rPr>
          <w:rFonts w:ascii="Times New Roman" w:hAnsi="Times New Roman" w:cs="Times New Roman"/>
          <w:sz w:val="28"/>
          <w:szCs w:val="28"/>
        </w:rPr>
        <w:t>муниципальную</w:t>
      </w:r>
      <w:proofErr w:type="gramEnd"/>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должность на постоянной основе, должность</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муниципальной службы в органах местного</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самоуправления Ханты-Мансийского района,</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которому</w:t>
      </w:r>
      <w:proofErr w:type="gramEnd"/>
      <w:r w:rsidRPr="00BD14BA">
        <w:rPr>
          <w:rFonts w:ascii="Times New Roman" w:hAnsi="Times New Roman" w:cs="Times New Roman"/>
          <w:sz w:val="28"/>
          <w:szCs w:val="28"/>
        </w:rPr>
        <w:t xml:space="preserve"> назначена пенсия за выслугу лет</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4" w:name="Par633"/>
      <w:bookmarkEnd w:id="14"/>
      <w:r w:rsidRPr="00BD14BA">
        <w:rPr>
          <w:rFonts w:ascii="Times New Roman" w:hAnsi="Times New Roman" w:cs="Times New Roman"/>
          <w:sz w:val="28"/>
          <w:szCs w:val="28"/>
        </w:rPr>
        <w:t>Уведомление</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В соответствии с </w:t>
      </w:r>
      <w:hyperlink w:anchor="Par5" w:history="1">
        <w:r w:rsidRPr="00BD14BA">
          <w:rPr>
            <w:rFonts w:ascii="Times New Roman" w:hAnsi="Times New Roman" w:cs="Times New Roman"/>
            <w:sz w:val="28"/>
            <w:szCs w:val="28"/>
          </w:rPr>
          <w:t>Порядком</w:t>
        </w:r>
      </w:hyperlink>
      <w:r w:rsidRPr="00BD14BA">
        <w:rPr>
          <w:rFonts w:ascii="Times New Roman" w:hAnsi="Times New Roman" w:cs="Times New Roman"/>
          <w:sz w:val="28"/>
          <w:szCs w:val="28"/>
        </w:rPr>
        <w:t xml:space="preserve"> назначения, перерасчета и выплаты пенсии </w:t>
      </w:r>
      <w:proofErr w:type="gramStart"/>
      <w:r w:rsidRPr="00BD14BA">
        <w:rPr>
          <w:rFonts w:ascii="Times New Roman" w:hAnsi="Times New Roman" w:cs="Times New Roman"/>
          <w:sz w:val="28"/>
          <w:szCs w:val="28"/>
        </w:rPr>
        <w:t>за</w:t>
      </w:r>
      <w:proofErr w:type="gramEnd"/>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выслугу лет лицам, замещавшим муниципальные должности на постоянной основе и должности муниципальной службы в органах  местного  самоуправления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Ханты-Мансийского района, Вам отказано в назначении пенсии за выслугу лет в связи </w:t>
      </w:r>
      <w:proofErr w:type="gramStart"/>
      <w:r w:rsidRPr="00BD14BA">
        <w:rPr>
          <w:rFonts w:ascii="Times New Roman" w:hAnsi="Times New Roman" w:cs="Times New Roman"/>
          <w:sz w:val="28"/>
          <w:szCs w:val="28"/>
        </w:rPr>
        <w:t>с</w:t>
      </w:r>
      <w:proofErr w:type="gramEnd"/>
      <w:r w:rsidRPr="00BD14BA">
        <w:rPr>
          <w:rFonts w:ascii="Times New Roman" w:hAnsi="Times New Roman" w:cs="Times New Roman"/>
          <w:sz w:val="28"/>
          <w:szCs w:val="28"/>
        </w:rPr>
        <w:t xml:space="preserve"> 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(указать причину отказа)</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Председатель комиссии 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(подпись, инициалы, фамилия)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Секретарь комиссии 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(подпись, инициалы, фамилия)</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1"/>
        <w:rPr>
          <w:rFonts w:ascii="Times New Roman" w:hAnsi="Times New Roman" w:cs="Times New Roman"/>
          <w:sz w:val="28"/>
          <w:szCs w:val="28"/>
        </w:rPr>
      </w:pPr>
      <w:r w:rsidRPr="00BD14BA">
        <w:rPr>
          <w:rFonts w:ascii="Times New Roman" w:hAnsi="Times New Roman" w:cs="Times New Roman"/>
          <w:sz w:val="28"/>
          <w:szCs w:val="28"/>
        </w:rPr>
        <w:lastRenderedPageBreak/>
        <w:t>Приложение 7</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Порядку назначения, перерасчета</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выплаты пенсии за выслугу лет лицам,</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на постоянной основе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в органах местного самоуправления</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 xml:space="preserve">Лицу, замещавшему </w:t>
      </w:r>
      <w:proofErr w:type="gramStart"/>
      <w:r w:rsidRPr="00BD14BA">
        <w:rPr>
          <w:rFonts w:ascii="Times New Roman" w:hAnsi="Times New Roman" w:cs="Times New Roman"/>
          <w:sz w:val="28"/>
          <w:szCs w:val="28"/>
        </w:rPr>
        <w:t>муниципальную</w:t>
      </w:r>
      <w:proofErr w:type="gramEnd"/>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должность на постоянной основе и должность</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муниципальной службы в органах местного</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самоуправления Ханты-Мансийского района,</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которому</w:t>
      </w:r>
      <w:proofErr w:type="gramEnd"/>
      <w:r w:rsidRPr="00BD14BA">
        <w:rPr>
          <w:rFonts w:ascii="Times New Roman" w:hAnsi="Times New Roman" w:cs="Times New Roman"/>
          <w:sz w:val="28"/>
          <w:szCs w:val="28"/>
        </w:rPr>
        <w:t xml:space="preserve"> назначена пенсия за выслугу лет</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5" w:name="Par667"/>
      <w:bookmarkEnd w:id="15"/>
      <w:r w:rsidRPr="00BD14BA">
        <w:rPr>
          <w:rFonts w:ascii="Times New Roman" w:hAnsi="Times New Roman" w:cs="Times New Roman"/>
          <w:sz w:val="28"/>
          <w:szCs w:val="28"/>
        </w:rPr>
        <w:t>Уведомление</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В соответствии с </w:t>
      </w:r>
      <w:hyperlink w:anchor="Par5" w:history="1">
        <w:r w:rsidRPr="00BD14BA">
          <w:rPr>
            <w:rFonts w:ascii="Times New Roman" w:hAnsi="Times New Roman" w:cs="Times New Roman"/>
            <w:sz w:val="28"/>
            <w:szCs w:val="28"/>
          </w:rPr>
          <w:t>Порядком</w:t>
        </w:r>
      </w:hyperlink>
      <w:r w:rsidRPr="00BD14BA">
        <w:rPr>
          <w:rFonts w:ascii="Times New Roman" w:hAnsi="Times New Roman" w:cs="Times New Roman"/>
          <w:sz w:val="28"/>
          <w:szCs w:val="28"/>
        </w:rPr>
        <w:t xml:space="preserve"> назначения, перерасчета и выплаты пенсии </w:t>
      </w:r>
      <w:proofErr w:type="gramStart"/>
      <w:r w:rsidRPr="00BD14BA">
        <w:rPr>
          <w:rFonts w:ascii="Times New Roman" w:hAnsi="Times New Roman" w:cs="Times New Roman"/>
          <w:sz w:val="28"/>
          <w:szCs w:val="28"/>
        </w:rPr>
        <w:t>за</w:t>
      </w:r>
      <w:proofErr w:type="gramEnd"/>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выслугу лет лицам, замещавшим муниципальные должности на постоянной основе и должности муниципальной службы в органах местного самоуправления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Ханты-Мансийского района, на основании распоряжения администрации Ханты-Мансийского района от ___.___. 20__ года № _______, Вам установлена пенсия за выслугу лет </w:t>
      </w:r>
      <w:proofErr w:type="gramStart"/>
      <w:r w:rsidRPr="00BD14BA">
        <w:rPr>
          <w:rFonts w:ascii="Times New Roman" w:hAnsi="Times New Roman" w:cs="Times New Roman"/>
          <w:sz w:val="28"/>
          <w:szCs w:val="28"/>
        </w:rPr>
        <w:t>с</w:t>
      </w:r>
      <w:proofErr w:type="gramEnd"/>
      <w:r w:rsidRPr="00BD14BA">
        <w:rPr>
          <w:rFonts w:ascii="Times New Roman" w:hAnsi="Times New Roman" w:cs="Times New Roman"/>
          <w:sz w:val="28"/>
          <w:szCs w:val="28"/>
        </w:rPr>
        <w:t xml:space="preserve"> 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(число, месяц, год)</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при стаже муниципальной службы, стаже для назначения пенсии за выслугу лет</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 в размере _______________________________________________</w:t>
      </w:r>
    </w:p>
    <w:p w:rsidR="00BD14BA" w:rsidRPr="00BD14BA" w:rsidRDefault="00BD14BA" w:rsidP="00BD14BA">
      <w:pPr>
        <w:widowControl w:val="0"/>
        <w:autoSpaceDE w:val="0"/>
        <w:autoSpaceDN w:val="0"/>
        <w:adjustRightInd w:val="0"/>
        <w:spacing w:after="0" w:line="240" w:lineRule="auto"/>
        <w:ind w:left="2124" w:firstLine="708"/>
        <w:jc w:val="center"/>
        <w:outlineLvl w:val="0"/>
        <w:rPr>
          <w:rFonts w:ascii="Times New Roman" w:hAnsi="Times New Roman" w:cs="Times New Roman"/>
          <w:sz w:val="24"/>
          <w:szCs w:val="24"/>
        </w:rPr>
      </w:pPr>
      <w:r w:rsidRPr="00BD14BA">
        <w:rPr>
          <w:rFonts w:ascii="Times New Roman" w:hAnsi="Times New Roman" w:cs="Times New Roman"/>
          <w:sz w:val="24"/>
          <w:szCs w:val="24"/>
        </w:rPr>
        <w:t>(указать размер пенсии за выслугу лет цифрами и прописью)</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Руководитель кадровой службы _____________</w:t>
      </w:r>
      <w:r w:rsidRPr="00BD14BA">
        <w:rPr>
          <w:rFonts w:ascii="Times New Roman" w:hAnsi="Times New Roman" w:cs="Times New Roman"/>
          <w:sz w:val="28"/>
          <w:szCs w:val="28"/>
        </w:rPr>
        <w:tab/>
        <w:t>_________________________</w:t>
      </w:r>
    </w:p>
    <w:p w:rsidR="00BD14BA" w:rsidRPr="00BD14BA" w:rsidRDefault="00BD14BA" w:rsidP="00BD14BA">
      <w:pPr>
        <w:widowControl w:val="0"/>
        <w:autoSpaceDE w:val="0"/>
        <w:autoSpaceDN w:val="0"/>
        <w:adjustRightInd w:val="0"/>
        <w:spacing w:after="0" w:line="240" w:lineRule="auto"/>
        <w:ind w:left="2832" w:firstLine="708"/>
        <w:jc w:val="center"/>
        <w:outlineLvl w:val="0"/>
        <w:rPr>
          <w:rFonts w:ascii="Times New Roman" w:hAnsi="Times New Roman" w:cs="Times New Roman"/>
          <w:sz w:val="24"/>
          <w:szCs w:val="24"/>
        </w:rPr>
      </w:pPr>
      <w:r w:rsidRPr="00BD14BA">
        <w:rPr>
          <w:rFonts w:ascii="Times New Roman" w:hAnsi="Times New Roman" w:cs="Times New Roman"/>
          <w:sz w:val="24"/>
          <w:szCs w:val="24"/>
        </w:rPr>
        <w:t>(подпись)</w:t>
      </w:r>
      <w:r w:rsidRPr="00BD14BA">
        <w:rPr>
          <w:rFonts w:ascii="Times New Roman" w:hAnsi="Times New Roman" w:cs="Times New Roman"/>
          <w:sz w:val="24"/>
          <w:szCs w:val="24"/>
        </w:rPr>
        <w:tab/>
      </w:r>
      <w:r w:rsidRPr="00BD14BA">
        <w:rPr>
          <w:rFonts w:ascii="Times New Roman" w:hAnsi="Times New Roman" w:cs="Times New Roman"/>
          <w:sz w:val="24"/>
          <w:szCs w:val="24"/>
        </w:rPr>
        <w:tab/>
      </w:r>
      <w:r w:rsidRPr="00BD14BA">
        <w:rPr>
          <w:rFonts w:ascii="Times New Roman" w:hAnsi="Times New Roman" w:cs="Times New Roman"/>
          <w:sz w:val="24"/>
          <w:szCs w:val="24"/>
        </w:rPr>
        <w:tab/>
        <w:t>(инициалы, фамилия)</w:t>
      </w: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both"/>
        <w:rPr>
          <w:rFonts w:ascii="Times New Roman" w:hAnsi="Times New Roman" w:cs="Times New Roman"/>
          <w:sz w:val="28"/>
          <w:szCs w:val="28"/>
        </w:rPr>
      </w:pPr>
    </w:p>
    <w:p w:rsidR="00BD14BA" w:rsidRPr="00BD14BA" w:rsidRDefault="00BD14BA" w:rsidP="00BD14BA">
      <w:pPr>
        <w:autoSpaceDE w:val="0"/>
        <w:autoSpaceDN w:val="0"/>
        <w:adjustRightInd w:val="0"/>
        <w:spacing w:after="0" w:line="240" w:lineRule="auto"/>
        <w:jc w:val="right"/>
        <w:outlineLvl w:val="1"/>
        <w:rPr>
          <w:rFonts w:ascii="Times New Roman" w:hAnsi="Times New Roman" w:cs="Times New Roman"/>
          <w:sz w:val="28"/>
          <w:szCs w:val="28"/>
        </w:rPr>
      </w:pPr>
      <w:r w:rsidRPr="00BD14BA">
        <w:rPr>
          <w:rFonts w:ascii="Times New Roman" w:hAnsi="Times New Roman" w:cs="Times New Roman"/>
          <w:sz w:val="28"/>
          <w:szCs w:val="28"/>
        </w:rPr>
        <w:lastRenderedPageBreak/>
        <w:t>Приложение 8</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к Порядку назначения, перерасчета</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выплаты пенсии за выслугу лет лицам,</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proofErr w:type="gramStart"/>
      <w:r w:rsidRPr="00BD14BA">
        <w:rPr>
          <w:rFonts w:ascii="Times New Roman" w:hAnsi="Times New Roman" w:cs="Times New Roman"/>
          <w:sz w:val="28"/>
          <w:szCs w:val="28"/>
        </w:rPr>
        <w:t>замещавшим</w:t>
      </w:r>
      <w:proofErr w:type="gramEnd"/>
      <w:r w:rsidRPr="00BD14BA">
        <w:rPr>
          <w:rFonts w:ascii="Times New Roman" w:hAnsi="Times New Roman" w:cs="Times New Roman"/>
          <w:sz w:val="28"/>
          <w:szCs w:val="28"/>
        </w:rPr>
        <w:t xml:space="preserve"> муниципальные должности</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на постоянной основе</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и должности муниципальной службы</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в органах местного самоуправления</w:t>
      </w:r>
    </w:p>
    <w:p w:rsidR="00BD14BA" w:rsidRPr="00BD14BA" w:rsidRDefault="00BD14BA" w:rsidP="00BD14BA">
      <w:pPr>
        <w:autoSpaceDE w:val="0"/>
        <w:autoSpaceDN w:val="0"/>
        <w:adjustRightInd w:val="0"/>
        <w:spacing w:after="0" w:line="240" w:lineRule="auto"/>
        <w:jc w:val="right"/>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В _____________________________________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proofErr w:type="gramStart"/>
      <w:r w:rsidRPr="00BD14BA">
        <w:rPr>
          <w:rFonts w:ascii="Times New Roman" w:hAnsi="Times New Roman" w:cs="Times New Roman"/>
          <w:sz w:val="24"/>
          <w:szCs w:val="24"/>
        </w:rPr>
        <w:t>(наименование Уполномоченного органа</w:t>
      </w:r>
      <w:proofErr w:type="gramEnd"/>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D14BA">
        <w:rPr>
          <w:rFonts w:ascii="Times New Roman" w:hAnsi="Times New Roman" w:cs="Times New Roman"/>
          <w:sz w:val="24"/>
          <w:szCs w:val="24"/>
        </w:rPr>
        <w:t>(учреждения))</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от _____________________________________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домашний адрес 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D14BA">
        <w:rPr>
          <w:rFonts w:ascii="Times New Roman" w:hAnsi="Times New Roman" w:cs="Times New Roman"/>
          <w:sz w:val="28"/>
          <w:szCs w:val="28"/>
        </w:rPr>
        <w:t>телефон ________________________________</w:t>
      </w:r>
    </w:p>
    <w:p w:rsidR="00BD14BA" w:rsidRPr="00BD14BA" w:rsidRDefault="00BD14BA" w:rsidP="00BD1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6" w:name="Par707"/>
      <w:bookmarkEnd w:id="16"/>
      <w:r w:rsidRPr="00BD14BA">
        <w:rPr>
          <w:rFonts w:ascii="Times New Roman" w:hAnsi="Times New Roman" w:cs="Times New Roman"/>
          <w:sz w:val="28"/>
          <w:szCs w:val="28"/>
        </w:rPr>
        <w:t>Заявление</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В соответствии с </w:t>
      </w:r>
      <w:hyperlink w:anchor="Par5" w:history="1">
        <w:r w:rsidRPr="00BD14BA">
          <w:rPr>
            <w:rFonts w:ascii="Times New Roman" w:hAnsi="Times New Roman" w:cs="Times New Roman"/>
            <w:sz w:val="28"/>
            <w:szCs w:val="28"/>
          </w:rPr>
          <w:t>Порядком</w:t>
        </w:r>
      </w:hyperlink>
      <w:r w:rsidRPr="00BD14BA">
        <w:rPr>
          <w:rFonts w:ascii="Times New Roman" w:hAnsi="Times New Roman" w:cs="Times New Roman"/>
          <w:sz w:val="28"/>
          <w:szCs w:val="28"/>
        </w:rPr>
        <w:t xml:space="preserve"> назначения, перерасчета и выплаты пенсии </w:t>
      </w:r>
      <w:proofErr w:type="gramStart"/>
      <w:r w:rsidRPr="00BD14BA">
        <w:rPr>
          <w:rFonts w:ascii="Times New Roman" w:hAnsi="Times New Roman" w:cs="Times New Roman"/>
          <w:sz w:val="28"/>
          <w:szCs w:val="28"/>
        </w:rPr>
        <w:t>за</w:t>
      </w:r>
      <w:proofErr w:type="gramEnd"/>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выслугу лет лицам, замещавшим муниципальные должности на постоянной основе и должности муниципальной  службы в органах местного самоуправления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Ханты-Мансийского района, прошу приостановить (прекратить, возобновить) мне</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выплату пенсии за выслугу лет на основании_____________________________</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(решения органа местного самоуправления о возобновлении муниципальной</w:t>
      </w:r>
      <w:proofErr w:type="gramEnd"/>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службы, </w:t>
      </w:r>
      <w:proofErr w:type="gramStart"/>
      <w:r w:rsidRPr="00BD14BA">
        <w:rPr>
          <w:rFonts w:ascii="Times New Roman" w:hAnsi="Times New Roman" w:cs="Times New Roman"/>
          <w:sz w:val="28"/>
          <w:szCs w:val="28"/>
        </w:rPr>
        <w:t>прекращении</w:t>
      </w:r>
      <w:proofErr w:type="gramEnd"/>
      <w:r w:rsidRPr="00BD14BA">
        <w:rPr>
          <w:rFonts w:ascii="Times New Roman" w:hAnsi="Times New Roman" w:cs="Times New Roman"/>
          <w:sz w:val="28"/>
          <w:szCs w:val="28"/>
        </w:rPr>
        <w:t xml:space="preserve"> муниципальной службы, о назначении пенсии за выслугу</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 xml:space="preserve">лет или ежемесячного материального обеспечения, или </w:t>
      </w:r>
      <w:proofErr w:type="gramStart"/>
      <w:r w:rsidRPr="00BD14BA">
        <w:rPr>
          <w:rFonts w:ascii="Times New Roman" w:hAnsi="Times New Roman" w:cs="Times New Roman"/>
          <w:sz w:val="28"/>
          <w:szCs w:val="28"/>
        </w:rPr>
        <w:t>установлении</w:t>
      </w:r>
      <w:proofErr w:type="gramEnd"/>
      <w:r w:rsidRPr="00BD14BA">
        <w:rPr>
          <w:rFonts w:ascii="Times New Roman" w:hAnsi="Times New Roman" w:cs="Times New Roman"/>
          <w:sz w:val="28"/>
          <w:szCs w:val="28"/>
        </w:rPr>
        <w:t xml:space="preserve"> дополнительного  пожизненного ежемесячного материального обеспечения, либо</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BD14BA">
        <w:rPr>
          <w:rFonts w:ascii="Times New Roman" w:hAnsi="Times New Roman" w:cs="Times New Roman"/>
          <w:sz w:val="28"/>
          <w:szCs w:val="28"/>
        </w:rPr>
        <w:t>установлении</w:t>
      </w:r>
      <w:proofErr w:type="gramEnd"/>
      <w:r w:rsidRPr="00BD14BA">
        <w:rPr>
          <w:rFonts w:ascii="Times New Roman" w:hAnsi="Times New Roman" w:cs="Times New Roman"/>
          <w:sz w:val="28"/>
          <w:szCs w:val="28"/>
        </w:rPr>
        <w:t xml:space="preserve"> ежемесячной доплаты к пенсии)</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BD14BA">
        <w:rPr>
          <w:rFonts w:ascii="Times New Roman" w:hAnsi="Times New Roman" w:cs="Times New Roman"/>
          <w:sz w:val="28"/>
          <w:szCs w:val="28"/>
        </w:rPr>
        <w:t>К заявлению прилагается: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BD14BA">
        <w:rPr>
          <w:rFonts w:ascii="Times New Roman" w:hAnsi="Times New Roman" w:cs="Times New Roman"/>
          <w:sz w:val="24"/>
          <w:szCs w:val="24"/>
        </w:rPr>
        <w:t xml:space="preserve">(копия распоряжения (приказа) органа местного самоуправления о поступлении на </w:t>
      </w:r>
      <w:proofErr w:type="gramEnd"/>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 xml:space="preserve">муниципальную службу, </w:t>
      </w:r>
      <w:proofErr w:type="gramStart"/>
      <w:r w:rsidRPr="00BD14BA">
        <w:rPr>
          <w:rFonts w:ascii="Times New Roman" w:hAnsi="Times New Roman" w:cs="Times New Roman"/>
          <w:sz w:val="24"/>
          <w:szCs w:val="24"/>
        </w:rPr>
        <w:t>прекращении</w:t>
      </w:r>
      <w:proofErr w:type="gramEnd"/>
      <w:r w:rsidRPr="00BD14BA">
        <w:rPr>
          <w:rFonts w:ascii="Times New Roman" w:hAnsi="Times New Roman" w:cs="Times New Roman"/>
          <w:sz w:val="24"/>
          <w:szCs w:val="24"/>
        </w:rPr>
        <w:t xml:space="preserve"> муниципальной службы, справка о</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BD14BA">
        <w:rPr>
          <w:rFonts w:ascii="Times New Roman" w:hAnsi="Times New Roman" w:cs="Times New Roman"/>
          <w:sz w:val="24"/>
          <w:szCs w:val="24"/>
        </w:rPr>
        <w:t>назначении</w:t>
      </w:r>
      <w:proofErr w:type="gramEnd"/>
      <w:r w:rsidRPr="00BD14BA">
        <w:rPr>
          <w:rFonts w:ascii="Times New Roman" w:hAnsi="Times New Roman" w:cs="Times New Roman"/>
          <w:sz w:val="24"/>
          <w:szCs w:val="24"/>
        </w:rPr>
        <w:t xml:space="preserve"> доплаты к пенсии или иной материальной помощи, другие документы)</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 20___ г.</w:t>
      </w:r>
      <w:r w:rsidRPr="00BD14BA">
        <w:rPr>
          <w:rFonts w:ascii="Times New Roman" w:hAnsi="Times New Roman" w:cs="Times New Roman"/>
          <w:sz w:val="28"/>
          <w:szCs w:val="28"/>
        </w:rPr>
        <w:tab/>
      </w:r>
      <w:r w:rsidRPr="00BD14BA">
        <w:rPr>
          <w:rFonts w:ascii="Times New Roman" w:hAnsi="Times New Roman" w:cs="Times New Roman"/>
          <w:sz w:val="28"/>
          <w:szCs w:val="28"/>
        </w:rPr>
        <w:tab/>
      </w:r>
      <w:r w:rsidRPr="00BD14BA">
        <w:rPr>
          <w:rFonts w:ascii="Times New Roman" w:hAnsi="Times New Roman" w:cs="Times New Roman"/>
          <w:sz w:val="28"/>
          <w:szCs w:val="28"/>
        </w:rPr>
        <w:tab/>
        <w:t>_________________________</w:t>
      </w:r>
    </w:p>
    <w:p w:rsidR="00BD14BA" w:rsidRPr="00BD14BA" w:rsidRDefault="00BD14BA" w:rsidP="00BD14BA">
      <w:pPr>
        <w:widowControl w:val="0"/>
        <w:autoSpaceDE w:val="0"/>
        <w:autoSpaceDN w:val="0"/>
        <w:adjustRightInd w:val="0"/>
        <w:spacing w:after="0" w:line="240" w:lineRule="auto"/>
        <w:ind w:left="3540" w:firstLine="708"/>
        <w:jc w:val="both"/>
        <w:outlineLvl w:val="0"/>
        <w:rPr>
          <w:rFonts w:ascii="Times New Roman" w:hAnsi="Times New Roman" w:cs="Times New Roman"/>
          <w:sz w:val="24"/>
          <w:szCs w:val="24"/>
        </w:rPr>
      </w:pPr>
      <w:r w:rsidRPr="00BD14BA">
        <w:rPr>
          <w:rFonts w:ascii="Times New Roman" w:hAnsi="Times New Roman" w:cs="Times New Roman"/>
          <w:sz w:val="24"/>
          <w:szCs w:val="24"/>
        </w:rPr>
        <w:t>(подпись заявителя)</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Заявление зарегистрировано ___.___. 20___ г.</w:t>
      </w: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D14BA" w:rsidRPr="00BD14BA" w:rsidRDefault="00BD14BA" w:rsidP="00BD14B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D14BA">
        <w:rPr>
          <w:rFonts w:ascii="Times New Roman" w:hAnsi="Times New Roman" w:cs="Times New Roman"/>
          <w:sz w:val="28"/>
          <w:szCs w:val="28"/>
        </w:rPr>
        <w:t>_____________________________________________________________________</w:t>
      </w:r>
    </w:p>
    <w:p w:rsidR="00BD14BA" w:rsidRPr="00BD14BA" w:rsidRDefault="00BD14BA" w:rsidP="00BD14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D14BA">
        <w:rPr>
          <w:rFonts w:ascii="Times New Roman" w:hAnsi="Times New Roman" w:cs="Times New Roman"/>
          <w:sz w:val="24"/>
          <w:szCs w:val="24"/>
        </w:rPr>
        <w:t>(подпись, инициалы, фамилия, должность уполномоченного регистрировать заявления)</w:t>
      </w:r>
    </w:p>
    <w:p w:rsidR="002548E5" w:rsidRDefault="002548E5"/>
    <w:sectPr w:rsidR="002548E5" w:rsidSect="00BD14BA">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02" w:rsidRDefault="00D42702">
      <w:pPr>
        <w:spacing w:after="0" w:line="240" w:lineRule="auto"/>
      </w:pPr>
      <w:r>
        <w:separator/>
      </w:r>
    </w:p>
  </w:endnote>
  <w:endnote w:type="continuationSeparator" w:id="0">
    <w:p w:rsidR="00D42702" w:rsidRDefault="00D4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741"/>
      <w:docPartObj>
        <w:docPartGallery w:val="Page Numbers (Bottom of Page)"/>
        <w:docPartUnique/>
      </w:docPartObj>
    </w:sdtPr>
    <w:sdtEndPr>
      <w:rPr>
        <w:rFonts w:ascii="Times New Roman" w:hAnsi="Times New Roman" w:cs="Times New Roman"/>
        <w:sz w:val="24"/>
        <w:szCs w:val="24"/>
      </w:rPr>
    </w:sdtEndPr>
    <w:sdtContent>
      <w:p w:rsidR="00346E80" w:rsidRPr="00A10072" w:rsidRDefault="00346E80">
        <w:pPr>
          <w:pStyle w:val="af"/>
          <w:jc w:val="right"/>
          <w:rPr>
            <w:rFonts w:ascii="Times New Roman" w:hAnsi="Times New Roman" w:cs="Times New Roman"/>
            <w:sz w:val="24"/>
            <w:szCs w:val="24"/>
          </w:rPr>
        </w:pPr>
        <w:r w:rsidRPr="00A10072">
          <w:rPr>
            <w:rFonts w:ascii="Times New Roman" w:hAnsi="Times New Roman" w:cs="Times New Roman"/>
            <w:sz w:val="24"/>
            <w:szCs w:val="24"/>
          </w:rPr>
          <w:fldChar w:fldCharType="begin"/>
        </w:r>
        <w:r w:rsidRPr="00A10072">
          <w:rPr>
            <w:rFonts w:ascii="Times New Roman" w:hAnsi="Times New Roman" w:cs="Times New Roman"/>
            <w:sz w:val="24"/>
            <w:szCs w:val="24"/>
          </w:rPr>
          <w:instrText>PAGE   \* MERGEFORMAT</w:instrText>
        </w:r>
        <w:r w:rsidRPr="00A10072">
          <w:rPr>
            <w:rFonts w:ascii="Times New Roman" w:hAnsi="Times New Roman" w:cs="Times New Roman"/>
            <w:sz w:val="24"/>
            <w:szCs w:val="24"/>
          </w:rPr>
          <w:fldChar w:fldCharType="separate"/>
        </w:r>
        <w:r w:rsidR="00CE6B33">
          <w:rPr>
            <w:rFonts w:ascii="Times New Roman" w:hAnsi="Times New Roman" w:cs="Times New Roman"/>
            <w:noProof/>
            <w:sz w:val="24"/>
            <w:szCs w:val="24"/>
          </w:rPr>
          <w:t>2</w:t>
        </w:r>
        <w:r w:rsidRPr="00A1007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02" w:rsidRDefault="00D42702">
      <w:pPr>
        <w:spacing w:after="0" w:line="240" w:lineRule="auto"/>
      </w:pPr>
      <w:r>
        <w:separator/>
      </w:r>
    </w:p>
  </w:footnote>
  <w:footnote w:type="continuationSeparator" w:id="0">
    <w:p w:rsidR="00D42702" w:rsidRDefault="00D42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D5C"/>
    <w:multiLevelType w:val="hybridMultilevel"/>
    <w:tmpl w:val="5CB06724"/>
    <w:lvl w:ilvl="0" w:tplc="31120F38">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430EF"/>
    <w:multiLevelType w:val="hybridMultilevel"/>
    <w:tmpl w:val="B51CA35E"/>
    <w:lvl w:ilvl="0" w:tplc="01683B98">
      <w:start w:val="1"/>
      <w:numFmt w:val="decimal"/>
      <w:lvlText w:val="%1)"/>
      <w:lvlJc w:val="left"/>
      <w:pPr>
        <w:ind w:left="1804" w:hanging="109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92130D"/>
    <w:multiLevelType w:val="hybridMultilevel"/>
    <w:tmpl w:val="BD5E5F30"/>
    <w:lvl w:ilvl="0" w:tplc="3B2A43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EE80499"/>
    <w:multiLevelType w:val="hybridMultilevel"/>
    <w:tmpl w:val="9BE4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D421F"/>
    <w:multiLevelType w:val="hybridMultilevel"/>
    <w:tmpl w:val="D14A7A66"/>
    <w:lvl w:ilvl="0" w:tplc="2BB650F2">
      <w:start w:val="1"/>
      <w:numFmt w:val="decimal"/>
      <w:lvlText w:val="%1)"/>
      <w:lvlJc w:val="left"/>
      <w:pPr>
        <w:ind w:left="750" w:hanging="39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6707F"/>
    <w:multiLevelType w:val="hybridMultilevel"/>
    <w:tmpl w:val="A610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F3BB8"/>
    <w:multiLevelType w:val="hybridMultilevel"/>
    <w:tmpl w:val="5EA0BAE8"/>
    <w:lvl w:ilvl="0" w:tplc="22D83AE8">
      <w:start w:val="1"/>
      <w:numFmt w:val="decimal"/>
      <w:lvlText w:val="%1."/>
      <w:lvlJc w:val="left"/>
      <w:pPr>
        <w:ind w:left="786" w:hanging="360"/>
      </w:pPr>
      <w:rPr>
        <w:rFonts w:ascii="Times New Roman" w:eastAsia="Calibri"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0744422"/>
    <w:multiLevelType w:val="hybridMultilevel"/>
    <w:tmpl w:val="BE66D6DA"/>
    <w:lvl w:ilvl="0" w:tplc="99F6EB7E">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2F3D1F"/>
    <w:multiLevelType w:val="multilevel"/>
    <w:tmpl w:val="9E48BA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A4A1EB8"/>
    <w:multiLevelType w:val="hybridMultilevel"/>
    <w:tmpl w:val="BE66D6DA"/>
    <w:lvl w:ilvl="0" w:tplc="99F6EB7E">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D62191"/>
    <w:multiLevelType w:val="hybridMultilevel"/>
    <w:tmpl w:val="14AEB688"/>
    <w:lvl w:ilvl="0" w:tplc="681EC87E">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0F5691E"/>
    <w:multiLevelType w:val="hybridMultilevel"/>
    <w:tmpl w:val="3CEEBFB6"/>
    <w:lvl w:ilvl="0" w:tplc="D68A0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2D02FB"/>
    <w:multiLevelType w:val="hybridMultilevel"/>
    <w:tmpl w:val="48CC09A2"/>
    <w:lvl w:ilvl="0" w:tplc="9AC2B54A">
      <w:start w:val="1"/>
      <w:numFmt w:val="decimal"/>
      <w:lvlText w:val="%1."/>
      <w:lvlJc w:val="left"/>
      <w:pPr>
        <w:ind w:left="720" w:hanging="360"/>
      </w:pPr>
      <w:rPr>
        <w:color w:val="00000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B1794"/>
    <w:multiLevelType w:val="hybridMultilevel"/>
    <w:tmpl w:val="F59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269A9"/>
    <w:multiLevelType w:val="hybridMultilevel"/>
    <w:tmpl w:val="7C70618C"/>
    <w:lvl w:ilvl="0" w:tplc="EC10AC8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FF6E17"/>
    <w:multiLevelType w:val="hybridMultilevel"/>
    <w:tmpl w:val="4F76DB9A"/>
    <w:lvl w:ilvl="0" w:tplc="AE4C268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755A75"/>
    <w:multiLevelType w:val="hybridMultilevel"/>
    <w:tmpl w:val="BE66D6DA"/>
    <w:lvl w:ilvl="0" w:tplc="99F6EB7E">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AA0244"/>
    <w:multiLevelType w:val="hybridMultilevel"/>
    <w:tmpl w:val="582277E4"/>
    <w:lvl w:ilvl="0" w:tplc="7E7275CA">
      <w:start w:val="1"/>
      <w:numFmt w:val="decimal"/>
      <w:lvlText w:val="%1."/>
      <w:lvlJc w:val="left"/>
      <w:pPr>
        <w:tabs>
          <w:tab w:val="num" w:pos="9008"/>
        </w:tabs>
        <w:ind w:left="9008" w:hanging="360"/>
      </w:pPr>
      <w:rPr>
        <w:rFonts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86B3D3D"/>
    <w:multiLevelType w:val="hybridMultilevel"/>
    <w:tmpl w:val="726ACE34"/>
    <w:lvl w:ilvl="0" w:tplc="2B3CF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BF0435D"/>
    <w:multiLevelType w:val="multilevel"/>
    <w:tmpl w:val="F4224E1A"/>
    <w:lvl w:ilvl="0">
      <w:start w:val="2"/>
      <w:numFmt w:val="decimal"/>
      <w:lvlText w:val="%1."/>
      <w:lvlJc w:val="left"/>
      <w:pPr>
        <w:ind w:left="420" w:hanging="420"/>
      </w:pPr>
      <w:rPr>
        <w:rFonts w:eastAsia="Times New Roman"/>
      </w:rPr>
    </w:lvl>
    <w:lvl w:ilvl="1">
      <w:start w:val="1"/>
      <w:numFmt w:val="decimal"/>
      <w:lvlText w:val="%1.%2."/>
      <w:lvlJc w:val="left"/>
      <w:pPr>
        <w:ind w:left="720" w:hanging="720"/>
      </w:pPr>
      <w:rPr>
        <w:rFonts w:eastAsia="Times New Roman"/>
        <w:color w:val="auto"/>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0">
    <w:nsid w:val="5CF73E8B"/>
    <w:multiLevelType w:val="multilevel"/>
    <w:tmpl w:val="F8E636EA"/>
    <w:lvl w:ilvl="0">
      <w:start w:val="1"/>
      <w:numFmt w:val="decimal"/>
      <w:lvlText w:val="%1."/>
      <w:lvlJc w:val="left"/>
      <w:pPr>
        <w:ind w:left="1287" w:hanging="360"/>
      </w:pPr>
    </w:lvl>
    <w:lvl w:ilvl="1">
      <w:start w:val="1"/>
      <w:numFmt w:val="decimal"/>
      <w:isLgl/>
      <w:lvlText w:val="%1.%2."/>
      <w:lvlJc w:val="left"/>
      <w:pPr>
        <w:ind w:left="720"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1">
    <w:nsid w:val="5DA55582"/>
    <w:multiLevelType w:val="multilevel"/>
    <w:tmpl w:val="9E48BA8C"/>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60893D53"/>
    <w:multiLevelType w:val="multilevel"/>
    <w:tmpl w:val="D5745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6A5508"/>
    <w:multiLevelType w:val="multilevel"/>
    <w:tmpl w:val="999EDACE"/>
    <w:lvl w:ilvl="0">
      <w:start w:val="1"/>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626B74DA"/>
    <w:multiLevelType w:val="hybridMultilevel"/>
    <w:tmpl w:val="685E3642"/>
    <w:lvl w:ilvl="0" w:tplc="E7D2F216">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0762B43"/>
    <w:multiLevelType w:val="hybridMultilevel"/>
    <w:tmpl w:val="9A8A3954"/>
    <w:lvl w:ilvl="0" w:tplc="0C8A4C46">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13"/>
  </w:num>
  <w:num w:numId="9">
    <w:abstractNumId w:val="14"/>
  </w:num>
  <w:num w:numId="10">
    <w:abstractNumId w:val="18"/>
  </w:num>
  <w:num w:numId="11">
    <w:abstractNumId w:val="3"/>
  </w:num>
  <w:num w:numId="12">
    <w:abstractNumId w:val="1"/>
  </w:num>
  <w:num w:numId="13">
    <w:abstractNumId w:val="11"/>
  </w:num>
  <w:num w:numId="14">
    <w:abstractNumId w:val="15"/>
  </w:num>
  <w:num w:numId="15">
    <w:abstractNumId w:val="4"/>
  </w:num>
  <w:num w:numId="16">
    <w:abstractNumId w:val="24"/>
  </w:num>
  <w:num w:numId="17">
    <w:abstractNumId w:val="21"/>
  </w:num>
  <w:num w:numId="18">
    <w:abstractNumId w:val="25"/>
  </w:num>
  <w:num w:numId="19">
    <w:abstractNumId w:val="16"/>
  </w:num>
  <w:num w:numId="20">
    <w:abstractNumId w:val="7"/>
  </w:num>
  <w:num w:numId="21">
    <w:abstractNumId w:val="9"/>
  </w:num>
  <w:num w:numId="22">
    <w:abstractNumId w:val="8"/>
  </w:num>
  <w:num w:numId="23">
    <w:abstractNumId w:val="23"/>
  </w:num>
  <w:num w:numId="24">
    <w:abstractNumId w:val="6"/>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BA"/>
    <w:rsid w:val="0009147B"/>
    <w:rsid w:val="002548E5"/>
    <w:rsid w:val="00346E80"/>
    <w:rsid w:val="003C15A5"/>
    <w:rsid w:val="005049E9"/>
    <w:rsid w:val="00556464"/>
    <w:rsid w:val="00BD14BA"/>
    <w:rsid w:val="00CE6B33"/>
    <w:rsid w:val="00D234AA"/>
    <w:rsid w:val="00D4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14B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14BA"/>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BD14BA"/>
  </w:style>
  <w:style w:type="character" w:styleId="a3">
    <w:name w:val="Hyperlink"/>
    <w:basedOn w:val="a0"/>
    <w:uiPriority w:val="99"/>
    <w:semiHidden/>
    <w:unhideWhenUsed/>
    <w:rsid w:val="00BD14BA"/>
    <w:rPr>
      <w:color w:val="0000FF" w:themeColor="hyperlink"/>
      <w:u w:val="single"/>
    </w:rPr>
  </w:style>
  <w:style w:type="paragraph" w:styleId="a4">
    <w:name w:val="Normal (Web)"/>
    <w:basedOn w:val="a"/>
    <w:uiPriority w:val="99"/>
    <w:unhideWhenUsed/>
    <w:rsid w:val="00BD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D14BA"/>
    <w:pPr>
      <w:ind w:left="720"/>
      <w:contextualSpacing/>
    </w:pPr>
    <w:rPr>
      <w:rFonts w:eastAsiaTheme="minorEastAsia"/>
      <w:lang w:eastAsia="ru-RU"/>
    </w:rPr>
  </w:style>
  <w:style w:type="paragraph" w:customStyle="1" w:styleId="headertext">
    <w:name w:val="headertext"/>
    <w:basedOn w:val="a"/>
    <w:uiPriority w:val="99"/>
    <w:semiHidden/>
    <w:rsid w:val="00BD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BD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semiHidden/>
    <w:rsid w:val="00BD1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2"/>
    <w:semiHidden/>
    <w:locked/>
    <w:rsid w:val="00BD14BA"/>
    <w:rPr>
      <w:rFonts w:ascii="Sylfaen" w:eastAsia="Sylfaen" w:hAnsi="Sylfaen" w:cs="Sylfaen"/>
      <w:sz w:val="25"/>
      <w:szCs w:val="25"/>
      <w:shd w:val="clear" w:color="auto" w:fill="FFFFFF"/>
    </w:rPr>
  </w:style>
  <w:style w:type="paragraph" w:customStyle="1" w:styleId="12">
    <w:name w:val="Основной текст1"/>
    <w:basedOn w:val="a"/>
    <w:link w:val="a6"/>
    <w:semiHidden/>
    <w:rsid w:val="00BD14BA"/>
    <w:pPr>
      <w:widowControl w:val="0"/>
      <w:shd w:val="clear" w:color="auto" w:fill="FFFFFF"/>
      <w:spacing w:after="300" w:line="317" w:lineRule="exact"/>
      <w:ind w:hanging="1280"/>
      <w:jc w:val="center"/>
    </w:pPr>
    <w:rPr>
      <w:rFonts w:ascii="Sylfaen" w:eastAsia="Sylfaen" w:hAnsi="Sylfaen" w:cs="Sylfaen"/>
      <w:sz w:val="25"/>
      <w:szCs w:val="25"/>
    </w:rPr>
  </w:style>
  <w:style w:type="character" w:customStyle="1" w:styleId="blk">
    <w:name w:val="blk"/>
    <w:basedOn w:val="a0"/>
    <w:rsid w:val="00BD14BA"/>
  </w:style>
  <w:style w:type="character" w:styleId="a7">
    <w:name w:val="Strong"/>
    <w:basedOn w:val="a0"/>
    <w:uiPriority w:val="22"/>
    <w:qFormat/>
    <w:rsid w:val="00BD14BA"/>
    <w:rPr>
      <w:b/>
      <w:bCs/>
    </w:rPr>
  </w:style>
  <w:style w:type="paragraph" w:styleId="2">
    <w:name w:val="Body Text 2"/>
    <w:basedOn w:val="a"/>
    <w:link w:val="20"/>
    <w:semiHidden/>
    <w:unhideWhenUsed/>
    <w:rsid w:val="00BD14B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BD14BA"/>
    <w:rPr>
      <w:rFonts w:ascii="Times New Roman" w:eastAsia="Times New Roman" w:hAnsi="Times New Roman" w:cs="Times New Roman"/>
      <w:sz w:val="24"/>
      <w:szCs w:val="24"/>
      <w:lang w:eastAsia="ru-RU"/>
    </w:rPr>
  </w:style>
  <w:style w:type="paragraph" w:customStyle="1" w:styleId="a8">
    <w:name w:val="Нормальный (таблица)"/>
    <w:basedOn w:val="a"/>
    <w:next w:val="a"/>
    <w:uiPriority w:val="99"/>
    <w:rsid w:val="00BD14B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BD14B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ody Text"/>
    <w:basedOn w:val="a"/>
    <w:link w:val="ab"/>
    <w:uiPriority w:val="99"/>
    <w:semiHidden/>
    <w:unhideWhenUsed/>
    <w:rsid w:val="00BD14BA"/>
    <w:pPr>
      <w:spacing w:after="120"/>
    </w:pPr>
    <w:rPr>
      <w:rFonts w:eastAsiaTheme="minorEastAsia"/>
      <w:lang w:eastAsia="ru-RU"/>
    </w:rPr>
  </w:style>
  <w:style w:type="character" w:customStyle="1" w:styleId="ab">
    <w:name w:val="Основной текст Знак"/>
    <w:basedOn w:val="a0"/>
    <w:link w:val="aa"/>
    <w:uiPriority w:val="99"/>
    <w:semiHidden/>
    <w:rsid w:val="00BD14BA"/>
    <w:rPr>
      <w:rFonts w:eastAsiaTheme="minorEastAsia"/>
      <w:lang w:eastAsia="ru-RU"/>
    </w:rPr>
  </w:style>
  <w:style w:type="table" w:styleId="ac">
    <w:name w:val="Table Grid"/>
    <w:basedOn w:val="a1"/>
    <w:uiPriority w:val="59"/>
    <w:rsid w:val="00BD14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D14BA"/>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BD14BA"/>
    <w:rPr>
      <w:rFonts w:eastAsiaTheme="minorEastAsia"/>
      <w:lang w:eastAsia="ru-RU"/>
    </w:rPr>
  </w:style>
  <w:style w:type="paragraph" w:styleId="af">
    <w:name w:val="footer"/>
    <w:basedOn w:val="a"/>
    <w:link w:val="af0"/>
    <w:uiPriority w:val="99"/>
    <w:unhideWhenUsed/>
    <w:rsid w:val="00BD14BA"/>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BD14BA"/>
    <w:rPr>
      <w:rFonts w:eastAsiaTheme="minorEastAsia"/>
      <w:lang w:eastAsia="ru-RU"/>
    </w:rPr>
  </w:style>
  <w:style w:type="paragraph" w:customStyle="1" w:styleId="ConsNormal">
    <w:name w:val="ConsNormal"/>
    <w:rsid w:val="00BD14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Основной шрифт абзаца1"/>
    <w:rsid w:val="00BD14BA"/>
  </w:style>
  <w:style w:type="paragraph" w:customStyle="1" w:styleId="ConsPlusNormal0">
    <w:name w:val="ConsPlusNormal"/>
    <w:rsid w:val="00BD14BA"/>
    <w:pPr>
      <w:suppressAutoHyphens/>
      <w:autoSpaceDE w:val="0"/>
      <w:spacing w:after="0" w:line="100" w:lineRule="atLeast"/>
      <w:ind w:firstLine="720"/>
    </w:pPr>
    <w:rPr>
      <w:rFonts w:ascii="Arial" w:eastAsia="Times New Roman" w:hAnsi="Arial" w:cs="Arial"/>
      <w:sz w:val="20"/>
      <w:szCs w:val="20"/>
      <w:lang w:eastAsia="ar-SA"/>
    </w:rPr>
  </w:style>
  <w:style w:type="paragraph" w:customStyle="1" w:styleId="ConsPlusDocList">
    <w:name w:val="ConsPlusDocList"/>
    <w:next w:val="a"/>
    <w:rsid w:val="00BD14BA"/>
    <w:pPr>
      <w:suppressAutoHyphens/>
      <w:autoSpaceDE w:val="0"/>
      <w:spacing w:after="0" w:line="100" w:lineRule="atLeast"/>
    </w:pPr>
    <w:rPr>
      <w:rFonts w:ascii="Courier New" w:eastAsia="Times New Roman" w:hAnsi="Courier New" w:cs="Courier New"/>
      <w:sz w:val="20"/>
      <w:szCs w:val="20"/>
      <w:lang w:eastAsia="ar-SA"/>
    </w:rPr>
  </w:style>
  <w:style w:type="paragraph" w:styleId="af1">
    <w:name w:val="Balloon Text"/>
    <w:basedOn w:val="a"/>
    <w:link w:val="af2"/>
    <w:uiPriority w:val="99"/>
    <w:semiHidden/>
    <w:unhideWhenUsed/>
    <w:rsid w:val="00BD14BA"/>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BD14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14B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14BA"/>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BD14BA"/>
  </w:style>
  <w:style w:type="character" w:styleId="a3">
    <w:name w:val="Hyperlink"/>
    <w:basedOn w:val="a0"/>
    <w:uiPriority w:val="99"/>
    <w:semiHidden/>
    <w:unhideWhenUsed/>
    <w:rsid w:val="00BD14BA"/>
    <w:rPr>
      <w:color w:val="0000FF" w:themeColor="hyperlink"/>
      <w:u w:val="single"/>
    </w:rPr>
  </w:style>
  <w:style w:type="paragraph" w:styleId="a4">
    <w:name w:val="Normal (Web)"/>
    <w:basedOn w:val="a"/>
    <w:uiPriority w:val="99"/>
    <w:unhideWhenUsed/>
    <w:rsid w:val="00BD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D14BA"/>
    <w:pPr>
      <w:ind w:left="720"/>
      <w:contextualSpacing/>
    </w:pPr>
    <w:rPr>
      <w:rFonts w:eastAsiaTheme="minorEastAsia"/>
      <w:lang w:eastAsia="ru-RU"/>
    </w:rPr>
  </w:style>
  <w:style w:type="paragraph" w:customStyle="1" w:styleId="headertext">
    <w:name w:val="headertext"/>
    <w:basedOn w:val="a"/>
    <w:uiPriority w:val="99"/>
    <w:semiHidden/>
    <w:rsid w:val="00BD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BD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semiHidden/>
    <w:rsid w:val="00BD1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2"/>
    <w:semiHidden/>
    <w:locked/>
    <w:rsid w:val="00BD14BA"/>
    <w:rPr>
      <w:rFonts w:ascii="Sylfaen" w:eastAsia="Sylfaen" w:hAnsi="Sylfaen" w:cs="Sylfaen"/>
      <w:sz w:val="25"/>
      <w:szCs w:val="25"/>
      <w:shd w:val="clear" w:color="auto" w:fill="FFFFFF"/>
    </w:rPr>
  </w:style>
  <w:style w:type="paragraph" w:customStyle="1" w:styleId="12">
    <w:name w:val="Основной текст1"/>
    <w:basedOn w:val="a"/>
    <w:link w:val="a6"/>
    <w:semiHidden/>
    <w:rsid w:val="00BD14BA"/>
    <w:pPr>
      <w:widowControl w:val="0"/>
      <w:shd w:val="clear" w:color="auto" w:fill="FFFFFF"/>
      <w:spacing w:after="300" w:line="317" w:lineRule="exact"/>
      <w:ind w:hanging="1280"/>
      <w:jc w:val="center"/>
    </w:pPr>
    <w:rPr>
      <w:rFonts w:ascii="Sylfaen" w:eastAsia="Sylfaen" w:hAnsi="Sylfaen" w:cs="Sylfaen"/>
      <w:sz w:val="25"/>
      <w:szCs w:val="25"/>
    </w:rPr>
  </w:style>
  <w:style w:type="character" w:customStyle="1" w:styleId="blk">
    <w:name w:val="blk"/>
    <w:basedOn w:val="a0"/>
    <w:rsid w:val="00BD14BA"/>
  </w:style>
  <w:style w:type="character" w:styleId="a7">
    <w:name w:val="Strong"/>
    <w:basedOn w:val="a0"/>
    <w:uiPriority w:val="22"/>
    <w:qFormat/>
    <w:rsid w:val="00BD14BA"/>
    <w:rPr>
      <w:b/>
      <w:bCs/>
    </w:rPr>
  </w:style>
  <w:style w:type="paragraph" w:styleId="2">
    <w:name w:val="Body Text 2"/>
    <w:basedOn w:val="a"/>
    <w:link w:val="20"/>
    <w:semiHidden/>
    <w:unhideWhenUsed/>
    <w:rsid w:val="00BD14B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BD14BA"/>
    <w:rPr>
      <w:rFonts w:ascii="Times New Roman" w:eastAsia="Times New Roman" w:hAnsi="Times New Roman" w:cs="Times New Roman"/>
      <w:sz w:val="24"/>
      <w:szCs w:val="24"/>
      <w:lang w:eastAsia="ru-RU"/>
    </w:rPr>
  </w:style>
  <w:style w:type="paragraph" w:customStyle="1" w:styleId="a8">
    <w:name w:val="Нормальный (таблица)"/>
    <w:basedOn w:val="a"/>
    <w:next w:val="a"/>
    <w:uiPriority w:val="99"/>
    <w:rsid w:val="00BD14B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BD14B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ody Text"/>
    <w:basedOn w:val="a"/>
    <w:link w:val="ab"/>
    <w:uiPriority w:val="99"/>
    <w:semiHidden/>
    <w:unhideWhenUsed/>
    <w:rsid w:val="00BD14BA"/>
    <w:pPr>
      <w:spacing w:after="120"/>
    </w:pPr>
    <w:rPr>
      <w:rFonts w:eastAsiaTheme="minorEastAsia"/>
      <w:lang w:eastAsia="ru-RU"/>
    </w:rPr>
  </w:style>
  <w:style w:type="character" w:customStyle="1" w:styleId="ab">
    <w:name w:val="Основной текст Знак"/>
    <w:basedOn w:val="a0"/>
    <w:link w:val="aa"/>
    <w:uiPriority w:val="99"/>
    <w:semiHidden/>
    <w:rsid w:val="00BD14BA"/>
    <w:rPr>
      <w:rFonts w:eastAsiaTheme="minorEastAsia"/>
      <w:lang w:eastAsia="ru-RU"/>
    </w:rPr>
  </w:style>
  <w:style w:type="table" w:styleId="ac">
    <w:name w:val="Table Grid"/>
    <w:basedOn w:val="a1"/>
    <w:uiPriority w:val="59"/>
    <w:rsid w:val="00BD14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D14BA"/>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BD14BA"/>
    <w:rPr>
      <w:rFonts w:eastAsiaTheme="minorEastAsia"/>
      <w:lang w:eastAsia="ru-RU"/>
    </w:rPr>
  </w:style>
  <w:style w:type="paragraph" w:styleId="af">
    <w:name w:val="footer"/>
    <w:basedOn w:val="a"/>
    <w:link w:val="af0"/>
    <w:uiPriority w:val="99"/>
    <w:unhideWhenUsed/>
    <w:rsid w:val="00BD14BA"/>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BD14BA"/>
    <w:rPr>
      <w:rFonts w:eastAsiaTheme="minorEastAsia"/>
      <w:lang w:eastAsia="ru-RU"/>
    </w:rPr>
  </w:style>
  <w:style w:type="paragraph" w:customStyle="1" w:styleId="ConsNormal">
    <w:name w:val="ConsNormal"/>
    <w:rsid w:val="00BD14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Основной шрифт абзаца1"/>
    <w:rsid w:val="00BD14BA"/>
  </w:style>
  <w:style w:type="paragraph" w:customStyle="1" w:styleId="ConsPlusNormal0">
    <w:name w:val="ConsPlusNormal"/>
    <w:rsid w:val="00BD14BA"/>
    <w:pPr>
      <w:suppressAutoHyphens/>
      <w:autoSpaceDE w:val="0"/>
      <w:spacing w:after="0" w:line="100" w:lineRule="atLeast"/>
      <w:ind w:firstLine="720"/>
    </w:pPr>
    <w:rPr>
      <w:rFonts w:ascii="Arial" w:eastAsia="Times New Roman" w:hAnsi="Arial" w:cs="Arial"/>
      <w:sz w:val="20"/>
      <w:szCs w:val="20"/>
      <w:lang w:eastAsia="ar-SA"/>
    </w:rPr>
  </w:style>
  <w:style w:type="paragraph" w:customStyle="1" w:styleId="ConsPlusDocList">
    <w:name w:val="ConsPlusDocList"/>
    <w:next w:val="a"/>
    <w:rsid w:val="00BD14BA"/>
    <w:pPr>
      <w:suppressAutoHyphens/>
      <w:autoSpaceDE w:val="0"/>
      <w:spacing w:after="0" w:line="100" w:lineRule="atLeast"/>
    </w:pPr>
    <w:rPr>
      <w:rFonts w:ascii="Courier New" w:eastAsia="Times New Roman" w:hAnsi="Courier New" w:cs="Courier New"/>
      <w:sz w:val="20"/>
      <w:szCs w:val="20"/>
      <w:lang w:eastAsia="ar-SA"/>
    </w:rPr>
  </w:style>
  <w:style w:type="paragraph" w:styleId="af1">
    <w:name w:val="Balloon Text"/>
    <w:basedOn w:val="a"/>
    <w:link w:val="af2"/>
    <w:uiPriority w:val="99"/>
    <w:semiHidden/>
    <w:unhideWhenUsed/>
    <w:rsid w:val="00BD14BA"/>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BD14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A35AA1FE226917619D59D4188E1B42F7D5FFFB694D21E4B112DF0CE1CAEA709B571E336D607013F8F41471A8E75C7E995A3099D9AAC167959F051QE35J" TargetMode="External"/><Relationship Id="rId18" Type="http://schemas.openxmlformats.org/officeDocument/2006/relationships/hyperlink" Target="consultantplus://offline/ref=218A35AA1FE226917619CB9057E4B6BB2A7101F0B690DB49124D2BA7914CA8F249F577B3729501546ECB144E19823F96AEDEAC0898Q835J" TargetMode="External"/><Relationship Id="rId26" Type="http://schemas.openxmlformats.org/officeDocument/2006/relationships/hyperlink" Target="consultantplus://offline/ref=218A35AA1FE226917619CB9057E4B6BB2A7101F0B690DB49124D2BA7914CA8F249F577B675920C023A8415125CD02C97AADEAE0B8486AC17Q636J" TargetMode="External"/><Relationship Id="rId39" Type="http://schemas.openxmlformats.org/officeDocument/2006/relationships/hyperlink" Target="consultantplus://offline/ref=218A35AA1FE226917619CB9057E4B6BB2A7101F0B690DB49124D2BA7914CA8F249F577B37D9601546ECB144E19823F96AEDEAC0898Q835J" TargetMode="External"/><Relationship Id="rId21" Type="http://schemas.openxmlformats.org/officeDocument/2006/relationships/hyperlink" Target="consultantplus://offline/ref=218A35AA1FE226917619CB9057E4B6BB2A7101F0B690DB49124D2BA7914CA8F249F577B37D9701546ECB144E19823F96AEDEAC0898Q835J" TargetMode="External"/><Relationship Id="rId34" Type="http://schemas.openxmlformats.org/officeDocument/2006/relationships/hyperlink" Target="consultantplus://offline/ref=218A35AA1FE226917619CB9057E4B6BB2A7106F5B097DB49124D2BA7914CA8F249F577B675920A04378415125CD02C97AADEAE0B8486AC17Q636J" TargetMode="External"/><Relationship Id="rId42" Type="http://schemas.openxmlformats.org/officeDocument/2006/relationships/hyperlink" Target="consultantplus://offline/ref=218A35AA1FE226917619CB9057E4B6BB2A7101F0B690DB49124D2BA7914CA8F249F577B37C9501546ECB144E19823F96AEDEAC0898Q835J" TargetMode="External"/><Relationship Id="rId47" Type="http://schemas.openxmlformats.org/officeDocument/2006/relationships/hyperlink" Target="consultantplus://offline/ref=E4717EA1ADECF3E2DE05F557E7D1E874373EF055600F486412D80606283D5179B30AC3A3D63DEB4C4E101A762661n1K" TargetMode="External"/><Relationship Id="rId50" Type="http://schemas.openxmlformats.org/officeDocument/2006/relationships/hyperlink" Target="consultantplus://offline/ref=218A35AA1FE226917619CB9057E4B6BB2A7100F5B090DB49124D2BA7914CA8F249F577B5709701546ECB144E19823F96AEDEAC0898Q835J" TargetMode="External"/><Relationship Id="rId55" Type="http://schemas.openxmlformats.org/officeDocument/2006/relationships/hyperlink" Target="consultantplus://offline/ref=218A35AA1FE226917619CB9057E4B6BB2A7101F0B496DB49124D2BA7914CA8F25BF52FBA749514003C9143431AQ834J"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18A35AA1FE226917619CB9057E4B6BB2A7005F0B296DB49124D2BA7914CA8F25BF52FBA749514003C9143431AQ834J" TargetMode="External"/><Relationship Id="rId29" Type="http://schemas.openxmlformats.org/officeDocument/2006/relationships/hyperlink" Target="consultantplus://offline/ref=218A35AA1FE226917619CB9057E4B6BB2A7101F0B690DB49124D2BA7914CA8F249F577B3729A01546ECB144E19823F96AEDEAC0898Q835J" TargetMode="External"/><Relationship Id="rId11" Type="http://schemas.openxmlformats.org/officeDocument/2006/relationships/hyperlink" Target="consultantplus://offline/ref=218A35AA1FE226917619D59D4188E1B42F7D5FFFB697D319471B2DF0CE1CAEA709B571E324D65F0D3E885F431B9B2396AFQC31J" TargetMode="External"/><Relationship Id="rId24" Type="http://schemas.openxmlformats.org/officeDocument/2006/relationships/hyperlink" Target="consultantplus://offline/ref=218A35AA1FE226917619CB9057E4B6BB2A7101F0B690DB49124D2BA7914CA8F249F577B675920C023F8415125CD02C97AADEAE0B8486AC17Q636J" TargetMode="External"/><Relationship Id="rId32" Type="http://schemas.openxmlformats.org/officeDocument/2006/relationships/hyperlink" Target="consultantplus://offline/ref=218A35AA1FE226917619CB9057E4B6BB2A7101F0B690DB49124D2BA7914CA8F249F577B37C9A01546ECB144E19823F96AEDEAC0898Q835J" TargetMode="External"/><Relationship Id="rId37" Type="http://schemas.openxmlformats.org/officeDocument/2006/relationships/hyperlink" Target="consultantplus://offline/ref=218A35AA1FE226917619CB9057E4B6BB2A7106F5B097DB49124D2BA7914CA8F249F577B675920E043B8415125CD02C97AADEAE0B8486AC17Q636J" TargetMode="External"/><Relationship Id="rId40" Type="http://schemas.openxmlformats.org/officeDocument/2006/relationships/hyperlink" Target="consultantplus://offline/ref=218A35AA1FE226917619CB9057E4B6BB2A7101F0B690DB49124D2BA7914CA8F249F577B37D9701546ECB144E19823F96AEDEAC0898Q835J" TargetMode="External"/><Relationship Id="rId45" Type="http://schemas.openxmlformats.org/officeDocument/2006/relationships/hyperlink" Target="consultantplus://offline/ref=218A35AA1FE226917619CB9057E4B6BB2A7101F0B690DB49124D2BA7914CA8F249F577B675920C023A8415125CD02C97AADEAE0B8486AC17Q636J" TargetMode="External"/><Relationship Id="rId53" Type="http://schemas.openxmlformats.org/officeDocument/2006/relationships/hyperlink" Target="consultantplus://offline/ref=218A35AA1FE226917619CB9057E4B6BB2A7106F5B097DB49124D2BA7914CA8F25BF52FBA749514003C9143431AQ834J" TargetMode="External"/><Relationship Id="rId58" Type="http://schemas.openxmlformats.org/officeDocument/2006/relationships/hyperlink" Target="consultantplus://offline/ref=218A35AA1FE226917619CB9057E4B6BB2B7E06F7BFC38C4B431825A2991CF2E25FBC7BB06B92091E3D8F43Q432J"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218A35AA1FE226917619CB9057E4B6BB2A7101F0B690DB49124D2BA7914CA8F249F577B3729B01546ECB144E19823F96AEDEAC0898Q835J" TargetMode="External"/><Relationship Id="rId14" Type="http://schemas.openxmlformats.org/officeDocument/2006/relationships/hyperlink" Target="consultantplus://offline/ref=218A35AA1FE226917619D59D4188E1B42F7D5FFFB697D51D4D1C2DF0CE1CAEA709B571E324D65F0D3E885F431B9B2396AFQC31J" TargetMode="External"/><Relationship Id="rId22" Type="http://schemas.openxmlformats.org/officeDocument/2006/relationships/hyperlink" Target="consultantplus://offline/ref=218A35AA1FE226917619CB9057E4B6BB2A7101F0B690DB49124D2BA7914CA8F249F577B37C9401546ECB144E19823F96AEDEAC0898Q835J" TargetMode="External"/><Relationship Id="rId27" Type="http://schemas.openxmlformats.org/officeDocument/2006/relationships/hyperlink" Target="consultantplus://offline/ref=218A35AA1FE226917619CB9057E4B6BB2A7007F3B197DB49124D2BA7914CA8F249F577B675920B073C8415125CD02C97AADEAE0B8486AC17Q636J" TargetMode="External"/><Relationship Id="rId30" Type="http://schemas.openxmlformats.org/officeDocument/2006/relationships/hyperlink" Target="consultantplus://offline/ref=218A35AA1FE226917619CB9057E4B6BB2A7101F0B690DB49124D2BA7914CA8F249F577B3729B01546ECB144E19823F96AEDEAC0898Q835J" TargetMode="External"/><Relationship Id="rId35" Type="http://schemas.openxmlformats.org/officeDocument/2006/relationships/hyperlink" Target="consultantplus://offline/ref=218A35AA1FE226917619CB9057E4B6BB2A7106F5B097DB49124D2BA7914CA8F249F577B675920A053E8415125CD02C97AADEAE0B8486AC17Q636J" TargetMode="External"/><Relationship Id="rId43" Type="http://schemas.openxmlformats.org/officeDocument/2006/relationships/hyperlink" Target="consultantplus://offline/ref=218A35AA1FE226917619CB9057E4B6BB2A7101F0B690DB49124D2BA7914CA8F249F577B675920C023F8415125CD02C97AADEAE0B8486AC17Q636J" TargetMode="External"/><Relationship Id="rId48" Type="http://schemas.openxmlformats.org/officeDocument/2006/relationships/hyperlink" Target="consultantplus://offline/ref=E4717EA1ADECF3E2DE05F557E7D1E8743731F353650D486412D80606283D5179B30AC3A3D63DEB4C4E101A762661n1K" TargetMode="External"/><Relationship Id="rId56" Type="http://schemas.openxmlformats.org/officeDocument/2006/relationships/hyperlink" Target="consultantplus://offline/ref=218A35AA1FE226917619CB9057E4B6BB2A7100F5B090DB49124D2BA7914CA8F249F577B5709701546ECB144E19823F96AEDEAC0898Q835J" TargetMode="External"/><Relationship Id="rId8" Type="http://schemas.openxmlformats.org/officeDocument/2006/relationships/hyperlink" Target="consultantplus://offline/ref=E0D96FAFE09E395FC1A2B44AFDBBB5009739B37D7A0D7A288ED1EF66E157336A22D70EF1EA55A79187FEA1A2DD6120D166C1894B9F179F56D7587454wDU9F" TargetMode="External"/><Relationship Id="rId51" Type="http://schemas.openxmlformats.org/officeDocument/2006/relationships/hyperlink" Target="consultantplus://offline/ref=218A35AA1FE226917619CB9057E4B6BB2A7106F5B097DB49124D2BA7914CA8F25BF52FBA749514003C9143431AQ834J" TargetMode="External"/><Relationship Id="rId3" Type="http://schemas.microsoft.com/office/2007/relationships/stylesWithEffects" Target="stylesWithEffects.xml"/><Relationship Id="rId12" Type="http://schemas.openxmlformats.org/officeDocument/2006/relationships/hyperlink" Target="consultantplus://offline/ref=218A35AA1FE226917619D59D4188E1B42F7D5FFFB694D819461B2DF0CE1CAEA709B571E336D607013F8F45421C8E75C7E995A3099D9AAC167959F051QE35J" TargetMode="External"/><Relationship Id="rId17" Type="http://schemas.openxmlformats.org/officeDocument/2006/relationships/hyperlink" Target="consultantplus://offline/ref=218A35AA1FE226917619CB9057E4B6BB2A7100F5B090DB49124D2BA7914CA8F249F577B5709701546ECB144E19823F96AEDEAC0898Q835J" TargetMode="External"/><Relationship Id="rId25" Type="http://schemas.openxmlformats.org/officeDocument/2006/relationships/hyperlink" Target="consultantplus://offline/ref=218A35AA1FE226917619CB9057E4B6BB2A7101F0B690DB49124D2BA7914CA8F249F577B2749401546ECB144E19823F96AEDEAC0898Q835J" TargetMode="External"/><Relationship Id="rId33" Type="http://schemas.openxmlformats.org/officeDocument/2006/relationships/hyperlink" Target="consultantplus://offline/ref=218A35AA1FE226917619CB9057E4B6BB2A7007F3B197DB49124D2BA7914CA8F249F577B675920B073C8415125CD02C97AADEAE0B8486AC17Q636J" TargetMode="External"/><Relationship Id="rId38" Type="http://schemas.openxmlformats.org/officeDocument/2006/relationships/hyperlink" Target="consultantplus://offline/ref=218A35AA1FE226917619CB9057E4B6BB2A7101F0B690DB49124D2BA7914CA8F249F577B3729A01546ECB144E19823F96AEDEAC0898Q835J" TargetMode="External"/><Relationship Id="rId46" Type="http://schemas.openxmlformats.org/officeDocument/2006/relationships/hyperlink" Target="consultantplus://offline/ref=218A35AA1FE226917619CB9057E4B6BB2A7101F0B690DB49124D2BA7914CA8F249F577B3729B01546ECB144E19823F96AEDEAC0898Q835J" TargetMode="External"/><Relationship Id="rId59" Type="http://schemas.openxmlformats.org/officeDocument/2006/relationships/hyperlink" Target="consultantplus://offline/ref=218A35AA1FE226917619CB9057E4B6BB2A7106F5B097DB49124D2BA7914CA8F25BF52FBA749514003C9143431AQ834J" TargetMode="External"/><Relationship Id="rId20" Type="http://schemas.openxmlformats.org/officeDocument/2006/relationships/hyperlink" Target="consultantplus://offline/ref=218A35AA1FE226917619CB9057E4B6BB2A7101F0B690DB49124D2BA7914CA8F249F577B37D9101546ECB144E19823F96AEDEAC0898Q835J" TargetMode="External"/><Relationship Id="rId41" Type="http://schemas.openxmlformats.org/officeDocument/2006/relationships/hyperlink" Target="consultantplus://offline/ref=218A35AA1FE226917619CB9057E4B6BB2A7101F0B690DB49124D2BA7914CA8F249F577B37C9401546ECB144E19823F96AEDEAC0898Q835J" TargetMode="External"/><Relationship Id="rId54" Type="http://schemas.openxmlformats.org/officeDocument/2006/relationships/hyperlink" Target="consultantplus://offline/ref=218A35AA1FE226917619D59D4188E1B42F7D5FFFB697D319471B2DF0CE1CAEA709B571E324D65F0D3E885F431B9B2396AFQC31J"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218A35AA1FE226917619CB9057E4B6BB2A7100F5B090DB49124D2BA7914CA8F249F577B5709701546ECB144E19823F96AEDEAC0898Q835J" TargetMode="External"/><Relationship Id="rId23" Type="http://schemas.openxmlformats.org/officeDocument/2006/relationships/hyperlink" Target="consultantplus://offline/ref=218A35AA1FE226917619CB9057E4B6BB2A7101F0B690DB49124D2BA7914CA8F249F577B37C9A01546ECB144E19823F96AEDEAC0898Q835J" TargetMode="External"/><Relationship Id="rId28" Type="http://schemas.openxmlformats.org/officeDocument/2006/relationships/hyperlink" Target="consultantplus://offline/ref=218A35AA1FE226917619CB9057E4B6BB2A7101F0B690DB49124D2BA7914CA8F249F577B3729501546ECB144E19823F96AEDEAC0898Q835J" TargetMode="External"/><Relationship Id="rId36" Type="http://schemas.openxmlformats.org/officeDocument/2006/relationships/hyperlink" Target="consultantplus://offline/ref=218A35AA1FE226917619CB9057E4B6BB2A7106F5B097DB49124D2BA7914CA8F249F577B675920E003C8415125CD02C97AADEAE0B8486AC17Q636J" TargetMode="External"/><Relationship Id="rId49" Type="http://schemas.openxmlformats.org/officeDocument/2006/relationships/hyperlink" Target="consultantplus://offline/ref=218A35AA1FE226917619D59D4188E1B42F7D5FFFB697D51D4D1C2DF0CE1CAEA709B571E324D65F0D3E885F431B9B2396AFQC31J" TargetMode="External"/><Relationship Id="rId57" Type="http://schemas.openxmlformats.org/officeDocument/2006/relationships/hyperlink" Target="consultantplus://offline/ref=218A35AA1FE226917619CB9057E4B6BB2A7101F0B290DB49124D2BA7914CA8F25BF52FBA749514003C9143431AQ834J" TargetMode="External"/><Relationship Id="rId10" Type="http://schemas.openxmlformats.org/officeDocument/2006/relationships/hyperlink" Target="consultantplus://offline/ref=218A35AA1FE226917619CB9057E4B6BB2A7007F3B197DB49124D2BA7914CA8F249F577B6759208003A8415125CD02C97AADEAE0B8486AC17Q636J" TargetMode="External"/><Relationship Id="rId31" Type="http://schemas.openxmlformats.org/officeDocument/2006/relationships/hyperlink" Target="consultantplus://offline/ref=218A35AA1FE226917619CB9057E4B6BB2A7101F0B690DB49124D2BA7914CA8F249F577B37D9101546ECB144E19823F96AEDEAC0898Q835J" TargetMode="External"/><Relationship Id="rId44" Type="http://schemas.openxmlformats.org/officeDocument/2006/relationships/hyperlink" Target="consultantplus://offline/ref=218A35AA1FE226917619CB9057E4B6BB2A7101F0B690DB49124D2BA7914CA8F249F577B2749401546ECB144E19823F96AEDEAC0898Q835J" TargetMode="External"/><Relationship Id="rId52" Type="http://schemas.openxmlformats.org/officeDocument/2006/relationships/hyperlink" Target="consultantplus://offline/ref=218A35AA1FE226917619CB9057E4B6BB2A7101F0B496DB49124D2BA7914CA8F25BF52FBA749514003C9143431AQ834J"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8A35AA1FE226917619CB9057E4B6BB2A7100F5B090DB49124D2BA7914CA8F249F577B5709301546ECB144E19823F96AEDEAC0898Q83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9608</Words>
  <Characters>54767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Халикова Светлана</dc:creator>
  <cp:lastModifiedBy>Халикова Светлана</cp:lastModifiedBy>
  <cp:revision>7</cp:revision>
  <cp:lastPrinted>2021-06-18T06:30:00Z</cp:lastPrinted>
  <dcterms:created xsi:type="dcterms:W3CDTF">2021-06-18T05:19:00Z</dcterms:created>
  <dcterms:modified xsi:type="dcterms:W3CDTF">2021-06-18T11:33:00Z</dcterms:modified>
</cp:coreProperties>
</file>